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27CC8" w14:textId="77777777" w:rsidR="00912E3D" w:rsidRPr="00DC4855" w:rsidRDefault="00912E3D" w:rsidP="00912E3D">
      <w:pPr>
        <w:pStyle w:val="Heading1"/>
        <w:spacing w:line="274" w:lineRule="exact"/>
        <w:ind w:hanging="550"/>
      </w:pPr>
      <w:r w:rsidRPr="00DC4855">
        <w:t xml:space="preserve">Article VI. Volunteer Service Requirements </w:t>
      </w:r>
    </w:p>
    <w:p w14:paraId="6019DFB1" w14:textId="77777777" w:rsidR="00912E3D" w:rsidRPr="00DC4855" w:rsidRDefault="00912E3D" w:rsidP="00912E3D">
      <w:pPr>
        <w:pStyle w:val="Heading1"/>
        <w:spacing w:line="274" w:lineRule="exact"/>
        <w:ind w:hanging="460"/>
        <w:rPr>
          <w:b w:val="0"/>
          <w:bCs w:val="0"/>
        </w:rPr>
      </w:pPr>
    </w:p>
    <w:p w14:paraId="5BA77DBD" w14:textId="77777777" w:rsidR="00912E3D" w:rsidRPr="00DC4855" w:rsidRDefault="00912E3D" w:rsidP="00912E3D">
      <w:pPr>
        <w:pStyle w:val="BodyText"/>
        <w:jc w:val="both"/>
      </w:pPr>
      <w:r w:rsidRPr="00DC4855">
        <w:t xml:space="preserve">In order to attain </w:t>
      </w:r>
      <w:r>
        <w:t>‘</w:t>
      </w:r>
      <w:r w:rsidRPr="00DC4855">
        <w:t>certification</w:t>
      </w:r>
      <w:r>
        <w:t>’</w:t>
      </w:r>
      <w:r w:rsidRPr="00DC4855">
        <w:t>, a Texas Master Naturalist</w:t>
      </w:r>
      <w:r>
        <w:t xml:space="preserve"> Member-in-Training or</w:t>
      </w:r>
      <w:r w:rsidRPr="00DC4855">
        <w:t xml:space="preserve"> </w:t>
      </w:r>
      <w:r>
        <w:t xml:space="preserve">Pledge </w:t>
      </w:r>
      <w:r w:rsidRPr="00DC4855">
        <w:t>must complete a minimum of 40 volunteer service hours on pre-approved projects</w:t>
      </w:r>
      <w:r>
        <w:t xml:space="preserve"> in addition to the required 40 hours of classroom training and 8 hours of advanced training</w:t>
      </w:r>
      <w:r w:rsidRPr="00DC4855">
        <w:t xml:space="preserve">. </w:t>
      </w:r>
      <w:r>
        <w:t xml:space="preserve">All volunteer service hours and advanced training hours are required to be recorded in the Chapter Volunteer Management System (VMS). (Instruction regarding the use of the VMS system is provided as a part of the New Class curriculum, and additional instructional information may be found at: </w:t>
      </w:r>
      <w:hyperlink r:id="rId7" w:history="1">
        <w:r w:rsidRPr="005C5AA5">
          <w:rPr>
            <w:rStyle w:val="Hyperlink"/>
          </w:rPr>
          <w:t>http://txmn.org/tmn-vms-users</w:t>
        </w:r>
      </w:hyperlink>
      <w:r>
        <w:t xml:space="preserve"> as well as Appendix III.) </w:t>
      </w:r>
      <w:r w:rsidRPr="00DC4855">
        <w:t xml:space="preserve">In order to retain the title of Certified Texas Master Naturalist, a </w:t>
      </w:r>
      <w:r>
        <w:t xml:space="preserve">Member </w:t>
      </w:r>
      <w:r w:rsidRPr="00DC4855">
        <w:t xml:space="preserve">must complete 40 service hours on pre-approved projects </w:t>
      </w:r>
      <w:r>
        <w:t xml:space="preserve">and 8 hours of advanced training </w:t>
      </w:r>
      <w:r w:rsidRPr="00DC4855">
        <w:t xml:space="preserve">in every subsequent year. Volunteer hours credited for the TMN </w:t>
      </w:r>
      <w:r>
        <w:t>P</w:t>
      </w:r>
      <w:r w:rsidRPr="00DC4855">
        <w:t xml:space="preserve">rogram </w:t>
      </w:r>
      <w:r>
        <w:t xml:space="preserve">shall </w:t>
      </w:r>
      <w:r w:rsidRPr="00DC4855">
        <w:t xml:space="preserve">not be credited from or to another TMN </w:t>
      </w:r>
      <w:r>
        <w:t xml:space="preserve">Member </w:t>
      </w:r>
      <w:r w:rsidRPr="00DC4855">
        <w:t>or other volunteer program</w:t>
      </w:r>
      <w:r>
        <w:t>s, sites or locations.</w:t>
      </w:r>
      <w:r w:rsidRPr="00DC4855">
        <w:t xml:space="preserve"> Travel and prep time for specific </w:t>
      </w:r>
      <w:r>
        <w:t xml:space="preserve">service </w:t>
      </w:r>
      <w:r w:rsidRPr="00DC4855">
        <w:t>project</w:t>
      </w:r>
      <w:r>
        <w:t xml:space="preserve"> opportunities </w:t>
      </w:r>
      <w:r w:rsidRPr="00DC4855">
        <w:t xml:space="preserve">may be counted as service time as determined by the local </w:t>
      </w:r>
      <w:r>
        <w:t xml:space="preserve">Chapter. </w:t>
      </w:r>
      <w:r w:rsidRPr="00DC4855">
        <w:t xml:space="preserve">Service activities relating to the development and management of a local </w:t>
      </w:r>
      <w:r>
        <w:t>Chapter,</w:t>
      </w:r>
      <w:r w:rsidRPr="00DC4855">
        <w:t xml:space="preserve"> such as serving as a </w:t>
      </w:r>
      <w:r>
        <w:t>Board M</w:t>
      </w:r>
      <w:r w:rsidRPr="00DC4855">
        <w:t xml:space="preserve">ember, receives volunteer service credit hours. </w:t>
      </w:r>
    </w:p>
    <w:p w14:paraId="438F9FD7" w14:textId="77777777" w:rsidR="00912E3D" w:rsidRPr="00DC4855" w:rsidRDefault="00912E3D" w:rsidP="00912E3D">
      <w:pPr>
        <w:rPr>
          <w:rFonts w:ascii="Times New Roman" w:eastAsia="Times New Roman" w:hAnsi="Times New Roman" w:cs="Times New Roman"/>
          <w:sz w:val="24"/>
          <w:szCs w:val="24"/>
        </w:rPr>
      </w:pPr>
    </w:p>
    <w:p w14:paraId="77F3CF52" w14:textId="77777777" w:rsidR="00912E3D" w:rsidRDefault="00912E3D" w:rsidP="00912E3D">
      <w:pPr>
        <w:pStyle w:val="BodyText"/>
        <w:jc w:val="both"/>
      </w:pPr>
      <w:r w:rsidRPr="00DC4855">
        <w:t xml:space="preserve">Volunteer service project opportunities can be presented by various entities ranging from the </w:t>
      </w:r>
      <w:r>
        <w:t>S</w:t>
      </w:r>
      <w:r w:rsidRPr="00DC4855">
        <w:t xml:space="preserve">tate </w:t>
      </w:r>
      <w:r>
        <w:t>P</w:t>
      </w:r>
      <w:r w:rsidRPr="00DC4855">
        <w:t xml:space="preserve">rogram sponsors, the </w:t>
      </w:r>
      <w:r>
        <w:t>Chapter</w:t>
      </w:r>
      <w:r w:rsidRPr="00DC4855">
        <w:t>, local</w:t>
      </w:r>
      <w:r>
        <w:t xml:space="preserve"> Chapter </w:t>
      </w:r>
      <w:r w:rsidRPr="00DC4855">
        <w:t>partners, an individual volunteer, nature centers, schools, city, county, state and federal agencies. Often</w:t>
      </w:r>
      <w:r>
        <w:t xml:space="preserve"> Chapters </w:t>
      </w:r>
      <w:r>
        <w:rPr>
          <w:rFonts w:cs="Times New Roman"/>
        </w:rPr>
        <w:t>i</w:t>
      </w:r>
      <w:r w:rsidRPr="00DC4855">
        <w:rPr>
          <w:rFonts w:cs="Times New Roman"/>
        </w:rPr>
        <w:t>nstitute a “</w:t>
      </w:r>
      <w:r>
        <w:rPr>
          <w:rFonts w:cs="Times New Roman"/>
        </w:rPr>
        <w:t>New Class</w:t>
      </w:r>
      <w:r w:rsidRPr="00DC4855">
        <w:rPr>
          <w:rFonts w:cs="Times New Roman"/>
        </w:rPr>
        <w:t xml:space="preserve"> project” where the current training class of the </w:t>
      </w:r>
      <w:r>
        <w:rPr>
          <w:rFonts w:cs="Times New Roman"/>
        </w:rPr>
        <w:t xml:space="preserve">Chapter </w:t>
      </w:r>
      <w:r w:rsidRPr="00DC4855">
        <w:t>finds/develops and mutually agrees to volunteer for the project as a group and receive their required volunteer service hours at the same time.</w:t>
      </w:r>
    </w:p>
    <w:p w14:paraId="5F658349" w14:textId="77777777" w:rsidR="00912E3D" w:rsidRPr="00DC4855" w:rsidRDefault="00912E3D" w:rsidP="00912E3D">
      <w:pPr>
        <w:rPr>
          <w:rFonts w:ascii="Times New Roman" w:eastAsia="Times New Roman" w:hAnsi="Times New Roman" w:cs="Times New Roman"/>
          <w:sz w:val="24"/>
          <w:szCs w:val="24"/>
        </w:rPr>
      </w:pPr>
    </w:p>
    <w:p w14:paraId="546A6328" w14:textId="77777777" w:rsidR="00912E3D" w:rsidRDefault="00912E3D" w:rsidP="00912E3D">
      <w:pPr>
        <w:pStyle w:val="BodyText"/>
        <w:ind w:left="90"/>
        <w:jc w:val="both"/>
      </w:pPr>
      <w:r w:rsidRPr="00DC4855">
        <w:rPr>
          <w:rFonts w:cs="Times New Roman"/>
        </w:rPr>
        <w:t xml:space="preserve">Volunteer projects may be a series of short experiences </w:t>
      </w:r>
      <w:r w:rsidRPr="00DC4855">
        <w:t xml:space="preserve">or they may involve the long-term efforts of a volunteer team. The opportunity to do meaningful and interesting work </w:t>
      </w:r>
      <w:r w:rsidRPr="00831A4B">
        <w:t xml:space="preserve">is </w:t>
      </w:r>
      <w:r w:rsidRPr="00DC4855">
        <w:t xml:space="preserve">the reward of the Texas Master Naturalist volunteer. There are few constraints for Texas Master Naturalist volunteer projects whether </w:t>
      </w:r>
      <w:r>
        <w:t xml:space="preserve">Chapter </w:t>
      </w:r>
      <w:r w:rsidRPr="00DC4855">
        <w:t>initiated</w:t>
      </w:r>
      <w:r>
        <w:t>, or not,</w:t>
      </w:r>
      <w:r w:rsidRPr="00DC4855">
        <w:t xml:space="preserve"> </w:t>
      </w:r>
      <w:r>
        <w:t xml:space="preserve">as long as they fall within the TMN </w:t>
      </w:r>
      <w:proofErr w:type="gramStart"/>
      <w:r>
        <w:t xml:space="preserve">Mission  </w:t>
      </w:r>
      <w:r w:rsidRPr="00DC4855">
        <w:t>and</w:t>
      </w:r>
      <w:proofErr w:type="gramEnd"/>
      <w:r w:rsidRPr="00DC4855">
        <w:t xml:space="preserve"> </w:t>
      </w:r>
      <w:r>
        <w:t xml:space="preserve">are </w:t>
      </w:r>
      <w:r w:rsidRPr="00DC4855">
        <w:t xml:space="preserve">approved by the </w:t>
      </w:r>
      <w:r>
        <w:t>Chapter.</w:t>
      </w:r>
    </w:p>
    <w:p w14:paraId="106AD4FE" w14:textId="77777777" w:rsidR="00912E3D" w:rsidRDefault="00912E3D" w:rsidP="00912E3D">
      <w:pPr>
        <w:pStyle w:val="BodyText"/>
        <w:ind w:left="90"/>
        <w:jc w:val="both"/>
      </w:pPr>
    </w:p>
    <w:p w14:paraId="6D79D77B" w14:textId="77777777" w:rsidR="00912E3D" w:rsidRPr="00DC4855" w:rsidRDefault="00912E3D" w:rsidP="00912E3D">
      <w:pPr>
        <w:pStyle w:val="BodyText"/>
        <w:ind w:left="90"/>
        <w:jc w:val="both"/>
      </w:pPr>
      <w:r>
        <w:t xml:space="preserve">Participants in volunteer service projects are encouraged (when safety considerations allow) to identify themselves as part of the TMN Program either by wearing a Chapter name badge, identifying TMN clothing, or by displaying signage identifying the TMN project and/or participants as Members of the TMN. </w:t>
      </w:r>
    </w:p>
    <w:p w14:paraId="764C8743" w14:textId="77777777" w:rsidR="00912E3D" w:rsidRPr="00DC4855" w:rsidRDefault="00912E3D" w:rsidP="00912E3D">
      <w:pPr>
        <w:ind w:left="90"/>
        <w:rPr>
          <w:rFonts w:ascii="Times New Roman" w:eastAsia="Times New Roman" w:hAnsi="Times New Roman" w:cs="Times New Roman"/>
          <w:sz w:val="24"/>
          <w:szCs w:val="24"/>
        </w:rPr>
      </w:pPr>
    </w:p>
    <w:p w14:paraId="70EDFFA9" w14:textId="77777777" w:rsidR="00912E3D" w:rsidRPr="00DC4855" w:rsidRDefault="00912E3D" w:rsidP="00912E3D">
      <w:pPr>
        <w:pStyle w:val="BodyText"/>
        <w:ind w:left="90"/>
        <w:jc w:val="both"/>
      </w:pPr>
      <w:r w:rsidRPr="00DC4855">
        <w:t>The pre-approval of volunteer service projects and opportunities is important to:</w:t>
      </w:r>
    </w:p>
    <w:p w14:paraId="7575ED01" w14:textId="77777777" w:rsidR="00912E3D" w:rsidRDefault="00912E3D" w:rsidP="00912E3D">
      <w:pPr>
        <w:pStyle w:val="BodyText"/>
        <w:numPr>
          <w:ilvl w:val="1"/>
          <w:numId w:val="2"/>
        </w:numPr>
        <w:tabs>
          <w:tab w:val="left" w:pos="941"/>
        </w:tabs>
        <w:spacing w:line="293" w:lineRule="exact"/>
      </w:pPr>
      <w:r w:rsidRPr="000D6E62">
        <w:t xml:space="preserve">Ensure that volunteers are covered by the available State </w:t>
      </w:r>
      <w:r>
        <w:t>P</w:t>
      </w:r>
      <w:r w:rsidRPr="000D6E62">
        <w:t xml:space="preserve">rogram accident and liability insurance </w:t>
      </w:r>
      <w:r>
        <w:t>when applicable</w:t>
      </w:r>
      <w:r w:rsidRPr="000D6E62">
        <w:t xml:space="preserve"> (see FAQs)</w:t>
      </w:r>
    </w:p>
    <w:p w14:paraId="48122DE2" w14:textId="77777777" w:rsidR="00912E3D" w:rsidRDefault="00912E3D" w:rsidP="00912E3D">
      <w:pPr>
        <w:pStyle w:val="BodyText"/>
        <w:numPr>
          <w:ilvl w:val="1"/>
          <w:numId w:val="2"/>
        </w:numPr>
        <w:tabs>
          <w:tab w:val="left" w:pos="941"/>
        </w:tabs>
        <w:spacing w:line="293" w:lineRule="exact"/>
        <w:rPr>
          <w:strike/>
        </w:rPr>
      </w:pPr>
      <w:r w:rsidRPr="00DC4855">
        <w:t xml:space="preserve">Provide a list of service projects for volunteers of the </w:t>
      </w:r>
      <w:r>
        <w:t>Chapter</w:t>
      </w:r>
    </w:p>
    <w:p w14:paraId="7C770DF1" w14:textId="77777777" w:rsidR="00912E3D" w:rsidRDefault="00912E3D" w:rsidP="00912E3D">
      <w:pPr>
        <w:pStyle w:val="BodyText"/>
        <w:numPr>
          <w:ilvl w:val="1"/>
          <w:numId w:val="2"/>
        </w:numPr>
        <w:tabs>
          <w:tab w:val="left" w:pos="941"/>
        </w:tabs>
        <w:spacing w:line="293" w:lineRule="exact"/>
      </w:pPr>
      <w:r w:rsidRPr="00C140AB">
        <w:t>Ensure</w:t>
      </w:r>
      <w:r w:rsidRPr="00DC4855">
        <w:t xml:space="preserve"> the </w:t>
      </w:r>
      <w:r>
        <w:t xml:space="preserve">mission and </w:t>
      </w:r>
      <w:r w:rsidRPr="00DC4855">
        <w:t>goals of the organization and the partners are met</w:t>
      </w:r>
    </w:p>
    <w:p w14:paraId="7E5EC464" w14:textId="77777777" w:rsidR="00912E3D" w:rsidRDefault="00912E3D" w:rsidP="00912E3D">
      <w:pPr>
        <w:pStyle w:val="BodyText"/>
        <w:numPr>
          <w:ilvl w:val="1"/>
          <w:numId w:val="2"/>
        </w:numPr>
        <w:tabs>
          <w:tab w:val="left" w:pos="941"/>
        </w:tabs>
        <w:spacing w:line="293" w:lineRule="exact"/>
      </w:pPr>
      <w:r>
        <w:t xml:space="preserve">Provide for and encourage participation in a broad spectrum of opportunities </w:t>
      </w:r>
    </w:p>
    <w:p w14:paraId="14A13B9F" w14:textId="77777777" w:rsidR="00912E3D" w:rsidRDefault="00912E3D" w:rsidP="00912E3D">
      <w:pPr>
        <w:pStyle w:val="BodyText"/>
        <w:rPr>
          <w:rFonts w:cs="Times New Roman"/>
          <w:sz w:val="23"/>
          <w:szCs w:val="23"/>
        </w:rPr>
      </w:pPr>
    </w:p>
    <w:p w14:paraId="59834281" w14:textId="77777777" w:rsidR="00912E3D" w:rsidRDefault="00912E3D">
      <w:pPr>
        <w:widowControl/>
        <w:spacing w:after="160" w:line="259" w:lineRule="auto"/>
        <w:rPr>
          <w:rFonts w:ascii="Times New Roman" w:eastAsia="Times New Roman" w:hAnsi="Times New Roman"/>
          <w:sz w:val="24"/>
          <w:szCs w:val="24"/>
        </w:rPr>
      </w:pPr>
      <w:r>
        <w:br w:type="page"/>
      </w:r>
    </w:p>
    <w:p w14:paraId="08791004" w14:textId="3C59BBB7" w:rsidR="00912E3D" w:rsidRDefault="00912E3D" w:rsidP="00912E3D">
      <w:pPr>
        <w:pStyle w:val="BodyText"/>
        <w:ind w:left="90"/>
        <w:jc w:val="both"/>
      </w:pPr>
      <w:r w:rsidRPr="00DC4855">
        <w:lastRenderedPageBreak/>
        <w:t xml:space="preserve">The following are points for the Chapter’s Volunteer Service Coordinator and/or the Volunteer Service Committee to consider in </w:t>
      </w:r>
      <w:r>
        <w:t xml:space="preserve">approving and </w:t>
      </w:r>
      <w:r w:rsidRPr="00DC4855">
        <w:t xml:space="preserve">issuing a code </w:t>
      </w:r>
      <w:r>
        <w:t xml:space="preserve">or title </w:t>
      </w:r>
      <w:r w:rsidRPr="00DC4855">
        <w:t>for a project</w:t>
      </w:r>
      <w:r>
        <w:t xml:space="preserve"> opportunity</w:t>
      </w:r>
      <w:r w:rsidRPr="00DC4855">
        <w:t xml:space="preserve">: </w:t>
      </w:r>
    </w:p>
    <w:p w14:paraId="27682759" w14:textId="77777777" w:rsidR="00912E3D" w:rsidRDefault="00912E3D" w:rsidP="00912E3D">
      <w:pPr>
        <w:pStyle w:val="BodyText"/>
        <w:numPr>
          <w:ilvl w:val="0"/>
          <w:numId w:val="1"/>
        </w:numPr>
        <w:tabs>
          <w:tab w:val="left" w:pos="941"/>
        </w:tabs>
      </w:pPr>
      <w:r w:rsidRPr="00DC4855">
        <w:t>Is the proposed service project representative of the goals, practices and teachings of the Texas Master Naturalist Program?</w:t>
      </w:r>
    </w:p>
    <w:p w14:paraId="61BA3628" w14:textId="77777777" w:rsidR="00912E3D" w:rsidRDefault="00912E3D" w:rsidP="00912E3D">
      <w:pPr>
        <w:pStyle w:val="BodyText"/>
        <w:numPr>
          <w:ilvl w:val="0"/>
          <w:numId w:val="1"/>
        </w:numPr>
        <w:tabs>
          <w:tab w:val="left" w:pos="941"/>
        </w:tabs>
      </w:pPr>
      <w:r w:rsidRPr="00DC4855">
        <w:t>How does the project address a pressing naturalist</w:t>
      </w:r>
      <w:r>
        <w:t xml:space="preserve"> or </w:t>
      </w:r>
      <w:r w:rsidRPr="00DC4855">
        <w:t>natural resource management</w:t>
      </w:r>
      <w:r>
        <w:t xml:space="preserve"> issue need?</w:t>
      </w:r>
    </w:p>
    <w:p w14:paraId="3FBC788B" w14:textId="77777777" w:rsidR="00912E3D" w:rsidRDefault="00912E3D" w:rsidP="00912E3D">
      <w:pPr>
        <w:pStyle w:val="BodyText"/>
        <w:numPr>
          <w:ilvl w:val="0"/>
          <w:numId w:val="1"/>
        </w:numPr>
        <w:tabs>
          <w:tab w:val="left" w:pos="941"/>
        </w:tabs>
        <w:jc w:val="both"/>
      </w:pPr>
      <w:r w:rsidRPr="00DC4855">
        <w:t xml:space="preserve">What is the scope of the project in terms of when it would need to be conducted, where, estimated time needed to complete or maintain per month, how many </w:t>
      </w:r>
      <w:r>
        <w:t xml:space="preserve">Members </w:t>
      </w:r>
      <w:r w:rsidRPr="00DC4855">
        <w:t>would be needed, etc.?</w:t>
      </w:r>
    </w:p>
    <w:p w14:paraId="3C69486F" w14:textId="77777777" w:rsidR="00912E3D" w:rsidRDefault="00912E3D" w:rsidP="00912E3D">
      <w:pPr>
        <w:pStyle w:val="BodyText"/>
        <w:numPr>
          <w:ilvl w:val="0"/>
          <w:numId w:val="1"/>
        </w:numPr>
        <w:tabs>
          <w:tab w:val="left" w:pos="941"/>
        </w:tabs>
        <w:rPr>
          <w:rFonts w:cs="Times New Roman"/>
        </w:rPr>
      </w:pPr>
      <w:r w:rsidRPr="00DC4855">
        <w:rPr>
          <w:rFonts w:cs="Times New Roman"/>
        </w:rPr>
        <w:t>Is the project within the Chapter’s</w:t>
      </w:r>
      <w:r>
        <w:rPr>
          <w:rFonts w:cs="Times New Roman"/>
        </w:rPr>
        <w:t xml:space="preserve"> defined </w:t>
      </w:r>
      <w:r w:rsidRPr="00DC4855">
        <w:rPr>
          <w:rFonts w:cs="Times New Roman"/>
        </w:rPr>
        <w:t xml:space="preserve">service area </w:t>
      </w:r>
      <w:r>
        <w:rPr>
          <w:rFonts w:cs="Times New Roman"/>
        </w:rPr>
        <w:t>or</w:t>
      </w:r>
      <w:r w:rsidRPr="00DC4855">
        <w:rPr>
          <w:rFonts w:cs="Times New Roman"/>
        </w:rPr>
        <w:t xml:space="preserve"> ecological</w:t>
      </w:r>
      <w:r>
        <w:rPr>
          <w:rFonts w:cs="Times New Roman"/>
        </w:rPr>
        <w:t xml:space="preserve"> area</w:t>
      </w:r>
      <w:r w:rsidRPr="00DC4855">
        <w:rPr>
          <w:rFonts w:cs="Times New Roman"/>
        </w:rPr>
        <w:t>?</w:t>
      </w:r>
      <w:r>
        <w:rPr>
          <w:rFonts w:cs="Times New Roman"/>
        </w:rPr>
        <w:t xml:space="preserve"> Consideration by the Chapter may be given to projects outside the Chapter’s service area and ecological training if the project’s service is compatible with the Mission, goals and training of the Chapter and the TMN Program.</w:t>
      </w:r>
    </w:p>
    <w:p w14:paraId="2E0C9F4B" w14:textId="77777777" w:rsidR="00912E3D" w:rsidRDefault="00912E3D" w:rsidP="00912E3D">
      <w:pPr>
        <w:pStyle w:val="BodyText"/>
        <w:numPr>
          <w:ilvl w:val="0"/>
          <w:numId w:val="1"/>
        </w:numPr>
        <w:tabs>
          <w:tab w:val="left" w:pos="941"/>
        </w:tabs>
      </w:pPr>
      <w:r w:rsidRPr="00DC4855">
        <w:t xml:space="preserve">How does the project allow the </w:t>
      </w:r>
      <w:r>
        <w:t xml:space="preserve">Chapter </w:t>
      </w:r>
      <w:r w:rsidRPr="00DC4855">
        <w:t xml:space="preserve">to focus and/or create visibility, identity and/or recruitment for the </w:t>
      </w:r>
      <w:r>
        <w:t>Chapter</w:t>
      </w:r>
      <w:r w:rsidRPr="00DC4855">
        <w:t>?</w:t>
      </w:r>
      <w:r>
        <w:t xml:space="preserve">  Does the opportunity allow the Member(s) to represent the TMN Program at all times?  </w:t>
      </w:r>
    </w:p>
    <w:p w14:paraId="3547D956" w14:textId="77777777" w:rsidR="00912E3D" w:rsidRDefault="00912E3D" w:rsidP="00912E3D">
      <w:pPr>
        <w:pStyle w:val="BodyText"/>
        <w:numPr>
          <w:ilvl w:val="0"/>
          <w:numId w:val="1"/>
        </w:numPr>
        <w:tabs>
          <w:tab w:val="left" w:pos="941"/>
        </w:tabs>
        <w:rPr>
          <w:rFonts w:cs="Times New Roman"/>
        </w:rPr>
      </w:pPr>
      <w:r w:rsidRPr="00DC4855">
        <w:t>How can the pr</w:t>
      </w:r>
      <w:r w:rsidRPr="00DC4855">
        <w:rPr>
          <w:rFonts w:cs="Times New Roman"/>
        </w:rPr>
        <w:t>oject’s impact on the community and our natural resources be measured?</w:t>
      </w:r>
    </w:p>
    <w:p w14:paraId="206990F6" w14:textId="77777777" w:rsidR="00912E3D" w:rsidRDefault="00912E3D" w:rsidP="00912E3D">
      <w:pPr>
        <w:pStyle w:val="BodyText"/>
        <w:numPr>
          <w:ilvl w:val="0"/>
          <w:numId w:val="1"/>
        </w:numPr>
        <w:tabs>
          <w:tab w:val="left" w:pos="941"/>
        </w:tabs>
        <w:rPr>
          <w:rFonts w:cs="Times New Roman"/>
        </w:rPr>
      </w:pPr>
      <w:r>
        <w:rPr>
          <w:rFonts w:cs="Times New Roman"/>
        </w:rPr>
        <w:t>Does the opportunity include fundraising for an organization other than the Chapter or the TMN Program which is outside of the TMN Mission?</w:t>
      </w:r>
    </w:p>
    <w:p w14:paraId="0CEAE33E" w14:textId="77777777" w:rsidR="00912E3D" w:rsidRDefault="00912E3D" w:rsidP="00912E3D">
      <w:pPr>
        <w:pStyle w:val="BodyText"/>
        <w:numPr>
          <w:ilvl w:val="0"/>
          <w:numId w:val="1"/>
        </w:numPr>
        <w:tabs>
          <w:tab w:val="left" w:pos="941"/>
        </w:tabs>
        <w:rPr>
          <w:rFonts w:cs="Times New Roman"/>
        </w:rPr>
      </w:pPr>
      <w:r>
        <w:rPr>
          <w:rFonts w:cs="Times New Roman"/>
        </w:rPr>
        <w:t xml:space="preserve">Does the opportunity include lobbying which is not acceptable under the TMN Mission? </w:t>
      </w:r>
    </w:p>
    <w:p w14:paraId="2A1C8C01" w14:textId="77777777" w:rsidR="00912E3D" w:rsidRDefault="00912E3D" w:rsidP="00912E3D">
      <w:pPr>
        <w:pStyle w:val="BodyText"/>
        <w:numPr>
          <w:ilvl w:val="0"/>
          <w:numId w:val="1"/>
        </w:numPr>
        <w:tabs>
          <w:tab w:val="left" w:pos="941"/>
        </w:tabs>
        <w:rPr>
          <w:rFonts w:cs="Times New Roman"/>
        </w:rPr>
      </w:pPr>
      <w:r>
        <w:rPr>
          <w:rFonts w:cs="Times New Roman"/>
        </w:rPr>
        <w:t xml:space="preserve">Is the opportunity a “good opportunity” for the Chapter and Program to be associated with? </w:t>
      </w:r>
    </w:p>
    <w:p w14:paraId="2433CAF9" w14:textId="77777777" w:rsidR="00912E3D" w:rsidRDefault="00912E3D" w:rsidP="00912E3D">
      <w:pPr>
        <w:pStyle w:val="Heading1"/>
        <w:ind w:left="720"/>
        <w:jc w:val="both"/>
      </w:pPr>
    </w:p>
    <w:p w14:paraId="71FE664E" w14:textId="77777777" w:rsidR="00912E3D" w:rsidRPr="00DC4855" w:rsidRDefault="00912E3D" w:rsidP="00912E3D">
      <w:pPr>
        <w:pStyle w:val="Heading1"/>
        <w:ind w:left="3129"/>
        <w:rPr>
          <w:b w:val="0"/>
          <w:bCs w:val="0"/>
        </w:rPr>
      </w:pPr>
      <w:r w:rsidRPr="00DC4855">
        <w:t>Actual Volunteer Service Examples:</w:t>
      </w:r>
    </w:p>
    <w:tbl>
      <w:tblPr>
        <w:tblW w:w="0" w:type="auto"/>
        <w:tblLayout w:type="fixed"/>
        <w:tblCellMar>
          <w:left w:w="0" w:type="dxa"/>
          <w:right w:w="0" w:type="dxa"/>
        </w:tblCellMar>
        <w:tblLook w:val="01E0" w:firstRow="1" w:lastRow="1" w:firstColumn="1" w:lastColumn="1" w:noHBand="0" w:noVBand="0"/>
      </w:tblPr>
      <w:tblGrid>
        <w:gridCol w:w="3279"/>
        <w:gridCol w:w="3002"/>
        <w:gridCol w:w="3087"/>
      </w:tblGrid>
      <w:tr w:rsidR="00912E3D" w:rsidRPr="00DC4855" w14:paraId="38D34E8E" w14:textId="77777777" w:rsidTr="00527457">
        <w:trPr>
          <w:trHeight w:hRule="exact" w:val="286"/>
        </w:trPr>
        <w:tc>
          <w:tcPr>
            <w:tcW w:w="327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7A7B2D9" w14:textId="77777777" w:rsidR="00912E3D" w:rsidRDefault="00912E3D" w:rsidP="00527457">
            <w:pPr>
              <w:pStyle w:val="TableParagraph"/>
              <w:spacing w:before="100" w:beforeAutospacing="1" w:after="100" w:afterAutospacing="1" w:line="272" w:lineRule="exact"/>
              <w:ind w:left="694"/>
              <w:rPr>
                <w:rFonts w:ascii="Times New Roman" w:eastAsia="Times New Roman" w:hAnsi="Times New Roman" w:cs="Times New Roman"/>
                <w:sz w:val="24"/>
                <w:szCs w:val="24"/>
              </w:rPr>
            </w:pPr>
            <w:r w:rsidRPr="00DC4855">
              <w:rPr>
                <w:rFonts w:ascii="Times New Roman"/>
                <w:b/>
                <w:sz w:val="24"/>
              </w:rPr>
              <w:t>Bad/Unacceptable</w:t>
            </w:r>
          </w:p>
        </w:tc>
        <w:tc>
          <w:tcPr>
            <w:tcW w:w="300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07851A0F" w14:textId="77777777" w:rsidR="00912E3D" w:rsidRDefault="00912E3D" w:rsidP="00527457">
            <w:pPr>
              <w:pStyle w:val="TableParagraph"/>
              <w:spacing w:before="100" w:beforeAutospacing="1" w:after="100" w:afterAutospacing="1" w:line="272" w:lineRule="exact"/>
              <w:ind w:left="3"/>
              <w:jc w:val="center"/>
              <w:rPr>
                <w:rFonts w:ascii="Times New Roman" w:eastAsia="Times New Roman" w:hAnsi="Times New Roman" w:cs="Times New Roman"/>
                <w:sz w:val="24"/>
                <w:szCs w:val="24"/>
              </w:rPr>
            </w:pPr>
            <w:r w:rsidRPr="00DC4855">
              <w:rPr>
                <w:rFonts w:ascii="Times New Roman"/>
                <w:b/>
                <w:sz w:val="24"/>
              </w:rPr>
              <w:t>Better</w:t>
            </w:r>
          </w:p>
        </w:tc>
        <w:tc>
          <w:tcPr>
            <w:tcW w:w="308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18456228" w14:textId="77777777" w:rsidR="00912E3D" w:rsidRDefault="00912E3D" w:rsidP="00527457">
            <w:pPr>
              <w:pStyle w:val="TableParagraph"/>
              <w:spacing w:before="100" w:beforeAutospacing="1" w:after="100" w:afterAutospacing="1" w:line="272" w:lineRule="exact"/>
              <w:ind w:left="3"/>
              <w:jc w:val="center"/>
              <w:rPr>
                <w:rFonts w:ascii="Times New Roman" w:eastAsia="Times New Roman" w:hAnsi="Times New Roman" w:cs="Times New Roman"/>
                <w:sz w:val="24"/>
                <w:szCs w:val="24"/>
              </w:rPr>
            </w:pPr>
            <w:r w:rsidRPr="00DC4855">
              <w:rPr>
                <w:rFonts w:ascii="Times New Roman"/>
                <w:b/>
                <w:sz w:val="24"/>
              </w:rPr>
              <w:t>Best</w:t>
            </w:r>
          </w:p>
        </w:tc>
      </w:tr>
      <w:tr w:rsidR="00912E3D" w:rsidRPr="00DC4855" w14:paraId="02CEFF09" w14:textId="77777777" w:rsidTr="00D14082">
        <w:trPr>
          <w:trHeight w:hRule="exact" w:val="1635"/>
        </w:trPr>
        <w:tc>
          <w:tcPr>
            <w:tcW w:w="3279" w:type="dxa"/>
            <w:tcBorders>
              <w:top w:val="single" w:sz="6" w:space="0" w:color="000000"/>
              <w:left w:val="single" w:sz="6" w:space="0" w:color="000000"/>
              <w:bottom w:val="single" w:sz="6" w:space="0" w:color="000000"/>
              <w:right w:val="single" w:sz="6" w:space="0" w:color="000000"/>
            </w:tcBorders>
          </w:tcPr>
          <w:p w14:paraId="1D797601" w14:textId="77777777" w:rsidR="00912E3D" w:rsidRDefault="00912E3D" w:rsidP="00527457">
            <w:pPr>
              <w:pStyle w:val="TableParagraph"/>
              <w:spacing w:before="100" w:beforeAutospacing="1" w:after="100" w:afterAutospacing="1" w:line="239" w:lineRule="auto"/>
              <w:ind w:left="102"/>
              <w:rPr>
                <w:rFonts w:ascii="Times New Roman" w:eastAsia="Times New Roman" w:hAnsi="Times New Roman" w:cs="Times New Roman"/>
              </w:rPr>
            </w:pPr>
            <w:r w:rsidRPr="00DC4855">
              <w:rPr>
                <w:rFonts w:ascii="Times New Roman" w:eastAsia="Times New Roman" w:hAnsi="Times New Roman" w:cs="Times New Roman"/>
              </w:rPr>
              <w:t>Being “on call” as a wildlife rescuer for a non-partner organization</w:t>
            </w:r>
          </w:p>
          <w:p w14:paraId="57B0C4BA" w14:textId="77777777" w:rsidR="00912E3D" w:rsidRPr="00A81EDC" w:rsidRDefault="00912E3D" w:rsidP="00527457">
            <w:pPr>
              <w:pStyle w:val="TableParagraph"/>
              <w:spacing w:before="100" w:beforeAutospacing="1" w:after="100" w:afterAutospacing="1" w:line="239" w:lineRule="auto"/>
              <w:ind w:left="102"/>
              <w:rPr>
                <w:rFonts w:ascii="Times New Roman" w:eastAsia="Times New Roman" w:hAnsi="Times New Roman" w:cs="Times New Roman"/>
                <w:sz w:val="20"/>
                <w:szCs w:val="20"/>
              </w:rPr>
            </w:pPr>
            <w:r w:rsidRPr="00A81EDC">
              <w:rPr>
                <w:rFonts w:ascii="Times New Roman" w:eastAsia="Times New Roman" w:hAnsi="Times New Roman" w:cs="Times New Roman"/>
                <w:sz w:val="20"/>
                <w:szCs w:val="20"/>
              </w:rPr>
              <w:t xml:space="preserve">(Why: no actual service time) </w:t>
            </w:r>
            <w:bookmarkStart w:id="0" w:name="_GoBack"/>
            <w:bookmarkEnd w:id="0"/>
          </w:p>
        </w:tc>
        <w:tc>
          <w:tcPr>
            <w:tcW w:w="3002" w:type="dxa"/>
            <w:tcBorders>
              <w:top w:val="single" w:sz="6" w:space="0" w:color="000000"/>
              <w:left w:val="single" w:sz="6" w:space="0" w:color="000000"/>
              <w:bottom w:val="single" w:sz="6" w:space="0" w:color="000000"/>
              <w:right w:val="single" w:sz="6" w:space="0" w:color="000000"/>
            </w:tcBorders>
          </w:tcPr>
          <w:p w14:paraId="3377EE89" w14:textId="77777777" w:rsidR="00912E3D" w:rsidRDefault="00912E3D" w:rsidP="00527457">
            <w:pPr>
              <w:pStyle w:val="TableParagraph"/>
              <w:spacing w:before="100" w:beforeAutospacing="1" w:after="100" w:afterAutospacing="1" w:line="239" w:lineRule="auto"/>
              <w:ind w:left="102"/>
              <w:rPr>
                <w:rFonts w:ascii="Times New Roman" w:eastAsia="Times New Roman" w:hAnsi="Times New Roman" w:cs="Times New Roman"/>
              </w:rPr>
            </w:pPr>
            <w:r>
              <w:rPr>
                <w:rFonts w:ascii="Times New Roman"/>
              </w:rPr>
              <w:t>Transporting injured, native wildlife to licensed wildlife rehabilitation service</w:t>
            </w:r>
          </w:p>
        </w:tc>
        <w:tc>
          <w:tcPr>
            <w:tcW w:w="3087" w:type="dxa"/>
            <w:tcBorders>
              <w:top w:val="single" w:sz="6" w:space="0" w:color="000000"/>
              <w:left w:val="single" w:sz="6" w:space="0" w:color="000000"/>
              <w:bottom w:val="single" w:sz="6" w:space="0" w:color="000000"/>
              <w:right w:val="single" w:sz="6" w:space="0" w:color="000000"/>
            </w:tcBorders>
          </w:tcPr>
          <w:p w14:paraId="540299B1" w14:textId="41299172" w:rsidR="00912E3D" w:rsidRPr="00107000" w:rsidRDefault="00912E3D" w:rsidP="00D14082">
            <w:pPr>
              <w:spacing w:before="100" w:beforeAutospacing="1" w:after="100" w:afterAutospacing="1"/>
              <w:rPr>
                <w:rFonts w:ascii="Times New Roman" w:hAnsi="Times New Roman" w:cs="Times New Roman"/>
              </w:rPr>
            </w:pPr>
            <w:r>
              <w:rPr>
                <w:rFonts w:ascii="Times New Roman" w:hAnsi="Times New Roman" w:cs="Times New Roman"/>
              </w:rPr>
              <w:t xml:space="preserve">Providing outreach on the prevention of unnecessary wildlife captures or ‘rescues’ (e.g. knowledge to answer questions on “abandoned” wildlife) </w:t>
            </w:r>
          </w:p>
        </w:tc>
      </w:tr>
      <w:tr w:rsidR="00912E3D" w:rsidRPr="00DC4855" w14:paraId="491609A8" w14:textId="77777777" w:rsidTr="00527457">
        <w:trPr>
          <w:trHeight w:hRule="exact" w:val="1351"/>
        </w:trPr>
        <w:tc>
          <w:tcPr>
            <w:tcW w:w="327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A1AA6AD" w14:textId="77777777" w:rsidR="00912E3D" w:rsidRDefault="00912E3D" w:rsidP="00527457">
            <w:pPr>
              <w:pStyle w:val="TableParagraph"/>
              <w:spacing w:before="100" w:beforeAutospacing="1" w:after="100" w:afterAutospacing="1"/>
              <w:ind w:left="102"/>
              <w:rPr>
                <w:rFonts w:ascii="Times New Roman"/>
              </w:rPr>
            </w:pPr>
            <w:r w:rsidRPr="00DC4855">
              <w:rPr>
                <w:rFonts w:ascii="Times New Roman"/>
              </w:rPr>
              <w:t xml:space="preserve">Planting exotic plants </w:t>
            </w:r>
            <w:r>
              <w:rPr>
                <w:rFonts w:ascii="Times New Roman"/>
              </w:rPr>
              <w:t xml:space="preserve">or a vegetable garden </w:t>
            </w:r>
          </w:p>
          <w:p w14:paraId="4B7933B5" w14:textId="77777777" w:rsidR="00912E3D" w:rsidRDefault="00912E3D" w:rsidP="00527457">
            <w:pPr>
              <w:pStyle w:val="TableParagraph"/>
              <w:spacing w:before="100" w:beforeAutospacing="1" w:after="100" w:afterAutospacing="1"/>
              <w:ind w:left="102"/>
              <w:rPr>
                <w:rFonts w:ascii="Times New Roman" w:eastAsia="Times New Roman" w:hAnsi="Times New Roman" w:cs="Times New Roman"/>
              </w:rPr>
            </w:pPr>
            <w:r w:rsidRPr="00835644">
              <w:rPr>
                <w:rFonts w:ascii="Times New Roman"/>
                <w:sz w:val="20"/>
                <w:szCs w:val="20"/>
              </w:rPr>
              <w:t>(</w:t>
            </w:r>
            <w:r>
              <w:rPr>
                <w:rFonts w:ascii="Times New Roman"/>
                <w:sz w:val="20"/>
                <w:szCs w:val="20"/>
              </w:rPr>
              <w:t>W</w:t>
            </w:r>
            <w:r w:rsidRPr="00835644">
              <w:rPr>
                <w:rFonts w:ascii="Times New Roman"/>
                <w:sz w:val="20"/>
                <w:szCs w:val="20"/>
              </w:rPr>
              <w:t xml:space="preserve">hy:  this activity is not within </w:t>
            </w:r>
            <w:r w:rsidRPr="003E36C9">
              <w:rPr>
                <w:rFonts w:ascii="Times New Roman"/>
                <w:sz w:val="20"/>
                <w:szCs w:val="20"/>
              </w:rPr>
              <w:t>our mission)</w:t>
            </w:r>
          </w:p>
        </w:tc>
        <w:tc>
          <w:tcPr>
            <w:tcW w:w="30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3C19713" w14:textId="77777777" w:rsidR="00912E3D" w:rsidRDefault="00912E3D" w:rsidP="00527457">
            <w:pPr>
              <w:pStyle w:val="TableParagraph"/>
              <w:spacing w:before="100" w:beforeAutospacing="1" w:after="100" w:afterAutospacing="1"/>
              <w:ind w:left="102"/>
              <w:rPr>
                <w:rFonts w:ascii="Times New Roman" w:eastAsia="Times New Roman" w:hAnsi="Times New Roman" w:cs="Times New Roman"/>
              </w:rPr>
            </w:pPr>
            <w:r w:rsidRPr="00DC4855">
              <w:rPr>
                <w:rFonts w:ascii="Times New Roman"/>
              </w:rPr>
              <w:t xml:space="preserve">Planting native plants or a </w:t>
            </w:r>
            <w:proofErr w:type="spellStart"/>
            <w:r w:rsidRPr="00DC4855">
              <w:rPr>
                <w:rFonts w:ascii="Times New Roman"/>
              </w:rPr>
              <w:t>Wildscape</w:t>
            </w:r>
            <w:proofErr w:type="spellEnd"/>
            <w:r w:rsidRPr="00DC4855">
              <w:rPr>
                <w:rFonts w:ascii="Times New Roman"/>
              </w:rPr>
              <w:t xml:space="preserve"> at a local school</w:t>
            </w:r>
          </w:p>
        </w:tc>
        <w:tc>
          <w:tcPr>
            <w:tcW w:w="308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4CD7218" w14:textId="77777777" w:rsidR="00912E3D" w:rsidRDefault="00912E3D" w:rsidP="00527457">
            <w:pPr>
              <w:pStyle w:val="TableParagraph"/>
              <w:spacing w:before="100" w:beforeAutospacing="1" w:after="100" w:afterAutospacing="1" w:line="252" w:lineRule="exact"/>
              <w:ind w:left="102"/>
              <w:rPr>
                <w:rFonts w:ascii="Times New Roman"/>
              </w:rPr>
            </w:pPr>
            <w:r w:rsidRPr="00DC4855">
              <w:rPr>
                <w:rFonts w:ascii="Times New Roman"/>
              </w:rPr>
              <w:t>Leading 5</w:t>
            </w:r>
            <w:r>
              <w:rPr>
                <w:rFonts w:ascii="Times New Roman"/>
                <w:vertAlign w:val="superscript"/>
              </w:rPr>
              <w:t>th</w:t>
            </w:r>
            <w:r w:rsidRPr="00DC4855">
              <w:rPr>
                <w:rFonts w:ascii="Times New Roman"/>
                <w:sz w:val="14"/>
              </w:rPr>
              <w:t xml:space="preserve"> </w:t>
            </w:r>
            <w:r w:rsidRPr="00DC4855">
              <w:rPr>
                <w:rFonts w:ascii="Times New Roman"/>
              </w:rPr>
              <w:t xml:space="preserve">graders and </w:t>
            </w:r>
            <w:r>
              <w:rPr>
                <w:rFonts w:ascii="Times New Roman"/>
              </w:rPr>
              <w:t xml:space="preserve">school </w:t>
            </w:r>
            <w:r w:rsidRPr="00DC4855">
              <w:rPr>
                <w:rFonts w:ascii="Times New Roman"/>
              </w:rPr>
              <w:t>staff in implementing a native plant</w:t>
            </w:r>
            <w:r>
              <w:rPr>
                <w:rFonts w:ascii="Times New Roman"/>
              </w:rPr>
              <w:t xml:space="preserve"> </w:t>
            </w:r>
            <w:r w:rsidRPr="00DC4855">
              <w:rPr>
                <w:rFonts w:ascii="Times New Roman"/>
              </w:rPr>
              <w:t>garden</w:t>
            </w:r>
            <w:r>
              <w:rPr>
                <w:rFonts w:ascii="Times New Roman"/>
              </w:rPr>
              <w:t xml:space="preserve"> or </w:t>
            </w:r>
            <w:proofErr w:type="spellStart"/>
            <w:r w:rsidRPr="00DC4855">
              <w:rPr>
                <w:rFonts w:ascii="Times New Roman"/>
              </w:rPr>
              <w:t>Wildscape</w:t>
            </w:r>
            <w:proofErr w:type="spellEnd"/>
            <w:r w:rsidRPr="00DC4855">
              <w:rPr>
                <w:rFonts w:ascii="Times New Roman"/>
              </w:rPr>
              <w:t xml:space="preserve"> at a local school</w:t>
            </w:r>
          </w:p>
          <w:p w14:paraId="489ED36B" w14:textId="77777777" w:rsidR="00912E3D" w:rsidRDefault="00912E3D" w:rsidP="00527457">
            <w:pPr>
              <w:pStyle w:val="TableParagraph"/>
              <w:spacing w:before="100" w:beforeAutospacing="1" w:after="100" w:afterAutospacing="1" w:line="252" w:lineRule="exact"/>
              <w:ind w:left="102"/>
              <w:rPr>
                <w:rFonts w:ascii="Times New Roman"/>
              </w:rPr>
            </w:pPr>
          </w:p>
          <w:p w14:paraId="10217B67" w14:textId="77777777" w:rsidR="00912E3D" w:rsidRDefault="00912E3D" w:rsidP="00527457">
            <w:pPr>
              <w:pStyle w:val="TableParagraph"/>
              <w:spacing w:before="100" w:beforeAutospacing="1" w:after="100" w:afterAutospacing="1" w:line="252" w:lineRule="exact"/>
              <w:ind w:left="102"/>
              <w:rPr>
                <w:rFonts w:ascii="Times New Roman"/>
              </w:rPr>
            </w:pPr>
          </w:p>
          <w:p w14:paraId="6F87D57D" w14:textId="77777777" w:rsidR="00912E3D" w:rsidRDefault="00912E3D" w:rsidP="00527457">
            <w:pPr>
              <w:pStyle w:val="TableParagraph"/>
              <w:spacing w:before="100" w:beforeAutospacing="1" w:after="100" w:afterAutospacing="1" w:line="252" w:lineRule="exact"/>
              <w:ind w:left="102"/>
              <w:rPr>
                <w:rFonts w:ascii="Times New Roman" w:eastAsia="Times New Roman" w:hAnsi="Times New Roman" w:cs="Times New Roman"/>
              </w:rPr>
            </w:pPr>
          </w:p>
        </w:tc>
      </w:tr>
      <w:tr w:rsidR="00912E3D" w:rsidRPr="00DC4855" w14:paraId="704F0169" w14:textId="77777777" w:rsidTr="00527457">
        <w:trPr>
          <w:trHeight w:hRule="exact" w:val="901"/>
        </w:trPr>
        <w:tc>
          <w:tcPr>
            <w:tcW w:w="3279" w:type="dxa"/>
            <w:tcBorders>
              <w:top w:val="single" w:sz="6" w:space="0" w:color="000000"/>
              <w:left w:val="single" w:sz="5" w:space="0" w:color="000000"/>
              <w:bottom w:val="single" w:sz="6" w:space="0" w:color="000000"/>
              <w:right w:val="single" w:sz="5" w:space="0" w:color="000000"/>
            </w:tcBorders>
          </w:tcPr>
          <w:p w14:paraId="6D7D4593" w14:textId="77777777" w:rsidR="00912E3D" w:rsidRDefault="00912E3D" w:rsidP="00527457">
            <w:pPr>
              <w:pStyle w:val="TableParagraph"/>
              <w:spacing w:before="100" w:beforeAutospacing="1" w:after="100" w:afterAutospacing="1" w:line="246" w:lineRule="exact"/>
              <w:ind w:left="102"/>
              <w:rPr>
                <w:rFonts w:ascii="Times New Roman"/>
              </w:rPr>
            </w:pPr>
            <w:r w:rsidRPr="00DC4855">
              <w:rPr>
                <w:rFonts w:ascii="Times New Roman"/>
              </w:rPr>
              <w:t>Monarch monitoring in Colorado</w:t>
            </w:r>
          </w:p>
          <w:p w14:paraId="79E3068B" w14:textId="77777777" w:rsidR="00912E3D" w:rsidRPr="00835644" w:rsidRDefault="00912E3D" w:rsidP="00527457">
            <w:pPr>
              <w:pStyle w:val="TableParagraph"/>
              <w:spacing w:before="100" w:beforeAutospacing="1" w:after="100" w:afterAutospacing="1" w:line="246" w:lineRule="exact"/>
              <w:ind w:left="102"/>
              <w:rPr>
                <w:rFonts w:ascii="Times New Roman" w:eastAsia="Times New Roman" w:hAnsi="Times New Roman" w:cs="Times New Roman"/>
                <w:sz w:val="20"/>
                <w:szCs w:val="20"/>
              </w:rPr>
            </w:pPr>
            <w:r>
              <w:rPr>
                <w:rFonts w:ascii="Times New Roman"/>
                <w:sz w:val="20"/>
                <w:szCs w:val="20"/>
              </w:rPr>
              <w:t xml:space="preserve">(Why: opportunity is not within Texas) </w:t>
            </w:r>
          </w:p>
        </w:tc>
        <w:tc>
          <w:tcPr>
            <w:tcW w:w="3002" w:type="dxa"/>
            <w:tcBorders>
              <w:top w:val="single" w:sz="6" w:space="0" w:color="000000"/>
              <w:left w:val="single" w:sz="5" w:space="0" w:color="000000"/>
              <w:bottom w:val="single" w:sz="6" w:space="0" w:color="000000"/>
              <w:right w:val="single" w:sz="5" w:space="0" w:color="000000"/>
            </w:tcBorders>
          </w:tcPr>
          <w:p w14:paraId="157F034D" w14:textId="77777777" w:rsidR="00912E3D" w:rsidRDefault="00912E3D" w:rsidP="00527457">
            <w:pPr>
              <w:pStyle w:val="TableParagraph"/>
              <w:spacing w:before="100" w:beforeAutospacing="1" w:after="100" w:afterAutospacing="1" w:line="246" w:lineRule="exact"/>
              <w:ind w:left="102"/>
              <w:rPr>
                <w:rFonts w:ascii="Times New Roman" w:eastAsia="Times New Roman" w:hAnsi="Times New Roman" w:cs="Times New Roman"/>
              </w:rPr>
            </w:pPr>
            <w:r w:rsidRPr="00DC4855">
              <w:rPr>
                <w:rFonts w:ascii="Times New Roman"/>
              </w:rPr>
              <w:t>Monarch monitoring in Texas</w:t>
            </w:r>
          </w:p>
        </w:tc>
        <w:tc>
          <w:tcPr>
            <w:tcW w:w="3087" w:type="dxa"/>
            <w:tcBorders>
              <w:top w:val="single" w:sz="6" w:space="0" w:color="000000"/>
              <w:left w:val="single" w:sz="5" w:space="0" w:color="000000"/>
              <w:bottom w:val="single" w:sz="6" w:space="0" w:color="000000"/>
              <w:right w:val="single" w:sz="5" w:space="0" w:color="000000"/>
            </w:tcBorders>
          </w:tcPr>
          <w:p w14:paraId="44AE5DBD" w14:textId="77777777" w:rsidR="00912E3D" w:rsidRDefault="00912E3D" w:rsidP="00527457">
            <w:pPr>
              <w:pStyle w:val="TableParagraph"/>
              <w:spacing w:before="100" w:beforeAutospacing="1" w:after="100" w:afterAutospacing="1" w:line="241" w:lineRule="auto"/>
              <w:ind w:left="102"/>
              <w:rPr>
                <w:rFonts w:ascii="Times New Roman" w:eastAsia="Times New Roman" w:hAnsi="Times New Roman" w:cs="Times New Roman"/>
              </w:rPr>
            </w:pPr>
            <w:r w:rsidRPr="00DC4855">
              <w:rPr>
                <w:rFonts w:ascii="Times New Roman" w:eastAsia="Times New Roman" w:hAnsi="Times New Roman" w:cs="Times New Roman"/>
              </w:rPr>
              <w:t xml:space="preserve">Monarch monitoring within your local </w:t>
            </w:r>
            <w:r w:rsidRPr="00831A4B">
              <w:rPr>
                <w:rFonts w:ascii="Times New Roman" w:eastAsia="Times New Roman" w:hAnsi="Times New Roman" w:cs="Times New Roman"/>
              </w:rPr>
              <w:t>C</w:t>
            </w:r>
            <w:r w:rsidRPr="00DC4855">
              <w:rPr>
                <w:rFonts w:ascii="Times New Roman" w:eastAsia="Times New Roman" w:hAnsi="Times New Roman" w:cs="Times New Roman"/>
              </w:rPr>
              <w:t>hapter’s area</w:t>
            </w:r>
          </w:p>
        </w:tc>
      </w:tr>
      <w:tr w:rsidR="00912E3D" w:rsidRPr="00DC4855" w14:paraId="2A8F1AD5" w14:textId="77777777" w:rsidTr="00527457">
        <w:trPr>
          <w:trHeight w:hRule="exact" w:val="1167"/>
        </w:trPr>
        <w:tc>
          <w:tcPr>
            <w:tcW w:w="327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1F60C9C" w14:textId="77777777" w:rsidR="00912E3D" w:rsidRDefault="00912E3D" w:rsidP="00527457">
            <w:pPr>
              <w:pStyle w:val="TableParagraph"/>
              <w:spacing w:before="100" w:beforeAutospacing="1" w:after="100" w:afterAutospacing="1" w:line="246" w:lineRule="exact"/>
              <w:ind w:left="102"/>
              <w:rPr>
                <w:rFonts w:ascii="Times New Roman"/>
              </w:rPr>
            </w:pPr>
            <w:r w:rsidRPr="00DC4855">
              <w:rPr>
                <w:rFonts w:ascii="Times New Roman"/>
              </w:rPr>
              <w:t>Cleaning the elephant cage at a zoo</w:t>
            </w:r>
          </w:p>
          <w:p w14:paraId="774E9310" w14:textId="77777777" w:rsidR="00912E3D" w:rsidRPr="00835644" w:rsidRDefault="00912E3D" w:rsidP="00527457">
            <w:pPr>
              <w:pStyle w:val="TableParagraph"/>
              <w:spacing w:before="100" w:beforeAutospacing="1" w:after="100" w:afterAutospacing="1" w:line="246" w:lineRule="exact"/>
              <w:ind w:left="102"/>
              <w:rPr>
                <w:rFonts w:ascii="Times New Roman" w:eastAsia="Times New Roman" w:hAnsi="Times New Roman" w:cs="Times New Roman"/>
                <w:sz w:val="20"/>
                <w:szCs w:val="20"/>
              </w:rPr>
            </w:pPr>
            <w:r w:rsidRPr="00835644">
              <w:rPr>
                <w:rFonts w:ascii="Times New Roman"/>
                <w:sz w:val="20"/>
                <w:szCs w:val="20"/>
              </w:rPr>
              <w:t>(</w:t>
            </w:r>
            <w:r>
              <w:rPr>
                <w:rFonts w:ascii="Times New Roman"/>
                <w:sz w:val="20"/>
                <w:szCs w:val="20"/>
              </w:rPr>
              <w:t>W</w:t>
            </w:r>
            <w:r w:rsidRPr="00835644">
              <w:rPr>
                <w:rFonts w:ascii="Times New Roman"/>
                <w:sz w:val="20"/>
                <w:szCs w:val="20"/>
              </w:rPr>
              <w:t xml:space="preserve">hy: </w:t>
            </w:r>
            <w:r>
              <w:rPr>
                <w:rFonts w:ascii="Times New Roman"/>
                <w:sz w:val="20"/>
                <w:szCs w:val="20"/>
              </w:rPr>
              <w:t xml:space="preserve">not a native species and </w:t>
            </w:r>
            <w:r w:rsidRPr="00835644">
              <w:rPr>
                <w:rFonts w:ascii="Times New Roman"/>
                <w:sz w:val="20"/>
                <w:szCs w:val="20"/>
              </w:rPr>
              <w:t>does not fall within our missi</w:t>
            </w:r>
            <w:r>
              <w:rPr>
                <w:rFonts w:ascii="Times New Roman"/>
                <w:sz w:val="20"/>
                <w:szCs w:val="20"/>
              </w:rPr>
              <w:t>on</w:t>
            </w:r>
            <w:r w:rsidRPr="00835644">
              <w:rPr>
                <w:rFonts w:ascii="Times New Roman"/>
                <w:sz w:val="20"/>
                <w:szCs w:val="20"/>
              </w:rPr>
              <w:t xml:space="preserve">) </w:t>
            </w:r>
          </w:p>
        </w:tc>
        <w:tc>
          <w:tcPr>
            <w:tcW w:w="30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C6CB737" w14:textId="77777777" w:rsidR="00912E3D" w:rsidRDefault="00912E3D" w:rsidP="00527457">
            <w:pPr>
              <w:pStyle w:val="TableParagraph"/>
              <w:spacing w:before="100" w:beforeAutospacing="1" w:after="100" w:afterAutospacing="1"/>
              <w:ind w:left="102"/>
              <w:rPr>
                <w:rFonts w:ascii="Times New Roman" w:eastAsia="Times New Roman" w:hAnsi="Times New Roman" w:cs="Times New Roman"/>
              </w:rPr>
            </w:pPr>
            <w:r w:rsidRPr="00DC4855">
              <w:rPr>
                <w:rFonts w:ascii="Times New Roman"/>
              </w:rPr>
              <w:t xml:space="preserve">Caring for the Prairie Chicken area at a local zoo that is in partnership with the local </w:t>
            </w:r>
            <w:r w:rsidRPr="00831A4B">
              <w:rPr>
                <w:rFonts w:ascii="Times New Roman"/>
              </w:rPr>
              <w:t>C</w:t>
            </w:r>
            <w:r w:rsidRPr="00DC4855">
              <w:rPr>
                <w:rFonts w:ascii="Times New Roman"/>
              </w:rPr>
              <w:t>hapter</w:t>
            </w:r>
          </w:p>
        </w:tc>
        <w:tc>
          <w:tcPr>
            <w:tcW w:w="308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1BD69C3" w14:textId="77777777" w:rsidR="00912E3D" w:rsidRDefault="00912E3D" w:rsidP="00527457">
            <w:pPr>
              <w:pStyle w:val="TableParagraph"/>
              <w:spacing w:before="100" w:beforeAutospacing="1" w:after="100" w:afterAutospacing="1" w:line="239" w:lineRule="auto"/>
              <w:ind w:left="102"/>
              <w:rPr>
                <w:rFonts w:ascii="Times New Roman" w:eastAsia="Times New Roman" w:hAnsi="Times New Roman" w:cs="Times New Roman"/>
              </w:rPr>
            </w:pPr>
            <w:r w:rsidRPr="00DC4855">
              <w:rPr>
                <w:rFonts w:ascii="Times New Roman"/>
              </w:rPr>
              <w:t xml:space="preserve">Leading interpretive programs about Prairie Chickens at a local zoo that is in partnership with the local </w:t>
            </w:r>
            <w:r w:rsidRPr="00831A4B">
              <w:rPr>
                <w:rFonts w:ascii="Times New Roman"/>
              </w:rPr>
              <w:t>C</w:t>
            </w:r>
            <w:r w:rsidRPr="00DC4855">
              <w:rPr>
                <w:rFonts w:ascii="Times New Roman"/>
              </w:rPr>
              <w:t>hapter</w:t>
            </w:r>
          </w:p>
        </w:tc>
      </w:tr>
      <w:tr w:rsidR="00912E3D" w:rsidRPr="00DC4855" w14:paraId="154FAA1D" w14:textId="77777777" w:rsidTr="00527457">
        <w:trPr>
          <w:trHeight w:hRule="exact" w:val="1356"/>
        </w:trPr>
        <w:tc>
          <w:tcPr>
            <w:tcW w:w="3279" w:type="dxa"/>
            <w:tcBorders>
              <w:top w:val="single" w:sz="6" w:space="0" w:color="000000"/>
              <w:left w:val="single" w:sz="5" w:space="0" w:color="000000"/>
              <w:bottom w:val="single" w:sz="6" w:space="0" w:color="000000"/>
              <w:right w:val="single" w:sz="5" w:space="0" w:color="000000"/>
            </w:tcBorders>
          </w:tcPr>
          <w:p w14:paraId="4F0531AC" w14:textId="77777777" w:rsidR="00912E3D" w:rsidRDefault="00912E3D" w:rsidP="00527457">
            <w:pPr>
              <w:pStyle w:val="TableParagraph"/>
              <w:spacing w:before="100" w:beforeAutospacing="1" w:after="100" w:afterAutospacing="1" w:line="239" w:lineRule="auto"/>
              <w:ind w:left="102"/>
              <w:rPr>
                <w:rFonts w:ascii="Times New Roman"/>
              </w:rPr>
            </w:pPr>
            <w:r w:rsidRPr="00DC4855">
              <w:rPr>
                <w:rFonts w:ascii="Times New Roman"/>
              </w:rPr>
              <w:lastRenderedPageBreak/>
              <w:t>Maintenance at a private native plant nursery</w:t>
            </w:r>
          </w:p>
          <w:p w14:paraId="154F7A97" w14:textId="77777777" w:rsidR="00912E3D" w:rsidRDefault="00912E3D" w:rsidP="00527457">
            <w:pPr>
              <w:pStyle w:val="TableParagraph"/>
              <w:spacing w:before="100" w:beforeAutospacing="1" w:after="100" w:afterAutospacing="1" w:line="239" w:lineRule="auto"/>
              <w:ind w:left="102"/>
              <w:rPr>
                <w:rFonts w:ascii="Times New Roman" w:eastAsia="Times New Roman" w:hAnsi="Times New Roman" w:cs="Times New Roman"/>
              </w:rPr>
            </w:pPr>
            <w:r w:rsidRPr="0057707D">
              <w:rPr>
                <w:rFonts w:ascii="Times New Roman"/>
                <w:sz w:val="20"/>
                <w:szCs w:val="20"/>
              </w:rPr>
              <w:t>(Why: is a private business)</w:t>
            </w:r>
          </w:p>
        </w:tc>
        <w:tc>
          <w:tcPr>
            <w:tcW w:w="3002" w:type="dxa"/>
            <w:tcBorders>
              <w:top w:val="single" w:sz="6" w:space="0" w:color="000000"/>
              <w:left w:val="single" w:sz="5" w:space="0" w:color="000000"/>
              <w:bottom w:val="single" w:sz="6" w:space="0" w:color="000000"/>
              <w:right w:val="single" w:sz="5" w:space="0" w:color="000000"/>
            </w:tcBorders>
          </w:tcPr>
          <w:p w14:paraId="251EA3EF" w14:textId="77777777" w:rsidR="00912E3D" w:rsidRDefault="00912E3D" w:rsidP="00527457">
            <w:pPr>
              <w:pStyle w:val="TableParagraph"/>
              <w:spacing w:before="100" w:beforeAutospacing="1" w:after="100" w:afterAutospacing="1"/>
              <w:ind w:left="102"/>
              <w:rPr>
                <w:rFonts w:ascii="Times New Roman" w:eastAsia="Times New Roman" w:hAnsi="Times New Roman" w:cs="Times New Roman"/>
              </w:rPr>
            </w:pPr>
            <w:r w:rsidRPr="00DC4855">
              <w:rPr>
                <w:rFonts w:ascii="Times New Roman" w:eastAsia="Times New Roman" w:hAnsi="Times New Roman" w:cs="Times New Roman"/>
              </w:rPr>
              <w:t>Maintenance of a demonstration garden at a park/nature center or being part of a native plant propagation team for the city’s botanical garden</w:t>
            </w:r>
          </w:p>
        </w:tc>
        <w:tc>
          <w:tcPr>
            <w:tcW w:w="3087" w:type="dxa"/>
            <w:tcBorders>
              <w:top w:val="single" w:sz="6" w:space="0" w:color="000000"/>
              <w:left w:val="single" w:sz="5" w:space="0" w:color="000000"/>
              <w:bottom w:val="single" w:sz="6" w:space="0" w:color="000000"/>
              <w:right w:val="single" w:sz="5" w:space="0" w:color="000000"/>
            </w:tcBorders>
          </w:tcPr>
          <w:p w14:paraId="2383E0B1" w14:textId="77777777" w:rsidR="00912E3D" w:rsidRDefault="00912E3D" w:rsidP="00527457">
            <w:pPr>
              <w:pStyle w:val="TableParagraph"/>
              <w:spacing w:before="100" w:beforeAutospacing="1" w:after="100" w:afterAutospacing="1"/>
              <w:ind w:left="102"/>
              <w:rPr>
                <w:rFonts w:ascii="Times New Roman" w:eastAsia="Times New Roman" w:hAnsi="Times New Roman" w:cs="Times New Roman"/>
              </w:rPr>
            </w:pPr>
            <w:r w:rsidRPr="00DC4855">
              <w:rPr>
                <w:rFonts w:ascii="Times New Roman"/>
              </w:rPr>
              <w:t xml:space="preserve">Holding a workshop on how to install and maintain a </w:t>
            </w:r>
            <w:proofErr w:type="spellStart"/>
            <w:r w:rsidRPr="00DC4855">
              <w:rPr>
                <w:rFonts w:ascii="Times New Roman"/>
              </w:rPr>
              <w:t>Wildscape</w:t>
            </w:r>
            <w:proofErr w:type="spellEnd"/>
            <w:r w:rsidRPr="00DC4855">
              <w:rPr>
                <w:rFonts w:ascii="Times New Roman"/>
              </w:rPr>
              <w:t xml:space="preserve"> or other similar type of native habitat.</w:t>
            </w:r>
          </w:p>
        </w:tc>
      </w:tr>
      <w:tr w:rsidR="00912E3D" w:rsidRPr="00DC4855" w14:paraId="35995E5A" w14:textId="77777777" w:rsidTr="00527457">
        <w:trPr>
          <w:trHeight w:hRule="exact" w:val="1432"/>
        </w:trPr>
        <w:tc>
          <w:tcPr>
            <w:tcW w:w="327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C3DDCC6" w14:textId="77777777" w:rsidR="00912E3D" w:rsidRDefault="00912E3D" w:rsidP="00527457">
            <w:pPr>
              <w:pStyle w:val="TableParagraph"/>
              <w:spacing w:before="100" w:beforeAutospacing="1" w:after="100" w:afterAutospacing="1" w:line="241" w:lineRule="auto"/>
              <w:ind w:left="102"/>
              <w:rPr>
                <w:rFonts w:ascii="Times New Roman"/>
              </w:rPr>
            </w:pPr>
            <w:r>
              <w:rPr>
                <w:rFonts w:ascii="Times New Roman"/>
              </w:rPr>
              <w:t>Identifying flora and fauna on your property and uploading it to citizen science website</w:t>
            </w:r>
          </w:p>
          <w:p w14:paraId="5C4B6148" w14:textId="77777777" w:rsidR="00912E3D" w:rsidRPr="00835644" w:rsidRDefault="00912E3D" w:rsidP="00527457">
            <w:pPr>
              <w:pStyle w:val="TableParagraph"/>
              <w:spacing w:before="100" w:beforeAutospacing="1" w:after="100" w:afterAutospacing="1" w:line="241" w:lineRule="auto"/>
              <w:ind w:left="102"/>
              <w:rPr>
                <w:rFonts w:ascii="Times New Roman"/>
                <w:sz w:val="20"/>
                <w:szCs w:val="20"/>
              </w:rPr>
            </w:pPr>
            <w:r w:rsidRPr="00336C3C">
              <w:rPr>
                <w:rFonts w:ascii="Times New Roman"/>
                <w:sz w:val="20"/>
                <w:szCs w:val="20"/>
              </w:rPr>
              <w:t>(Why:</w:t>
            </w:r>
            <w:r>
              <w:rPr>
                <w:rFonts w:ascii="Times New Roman"/>
                <w:sz w:val="20"/>
                <w:szCs w:val="20"/>
              </w:rPr>
              <w:t xml:space="preserve"> </w:t>
            </w:r>
            <w:r w:rsidRPr="00336C3C">
              <w:rPr>
                <w:rFonts w:ascii="Times New Roman"/>
                <w:sz w:val="20"/>
                <w:szCs w:val="20"/>
              </w:rPr>
              <w:t>Private benefit)</w:t>
            </w:r>
          </w:p>
        </w:tc>
        <w:tc>
          <w:tcPr>
            <w:tcW w:w="30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2E000B0" w14:textId="77777777" w:rsidR="00912E3D" w:rsidRPr="00DC4855" w:rsidRDefault="00912E3D" w:rsidP="00527457">
            <w:pPr>
              <w:pStyle w:val="TableParagraph"/>
              <w:spacing w:before="100" w:beforeAutospacing="1" w:after="100" w:afterAutospacing="1" w:line="241" w:lineRule="auto"/>
              <w:ind w:left="102"/>
              <w:rPr>
                <w:rFonts w:ascii="Times New Roman"/>
              </w:rPr>
            </w:pPr>
            <w:r>
              <w:rPr>
                <w:rFonts w:ascii="Times New Roman"/>
              </w:rPr>
              <w:t xml:space="preserve">Uploading imperiled species observations into </w:t>
            </w:r>
            <w:proofErr w:type="spellStart"/>
            <w:r>
              <w:rPr>
                <w:rFonts w:ascii="Times New Roman"/>
              </w:rPr>
              <w:t>iNaturalist</w:t>
            </w:r>
            <w:proofErr w:type="spellEnd"/>
            <w:r>
              <w:rPr>
                <w:rFonts w:ascii="Times New Roman"/>
              </w:rPr>
              <w:t xml:space="preserve"> on public land with permissions set to </w:t>
            </w:r>
            <w:r>
              <w:rPr>
                <w:rFonts w:ascii="Times New Roman"/>
              </w:rPr>
              <w:t>“</w:t>
            </w:r>
            <w:r>
              <w:rPr>
                <w:rFonts w:ascii="Times New Roman"/>
              </w:rPr>
              <w:t>public.</w:t>
            </w:r>
            <w:r>
              <w:rPr>
                <w:rFonts w:ascii="Times New Roman"/>
              </w:rPr>
              <w:t>”</w:t>
            </w:r>
            <w:r>
              <w:rPr>
                <w:rFonts w:ascii="Times New Roman"/>
              </w:rPr>
              <w:t xml:space="preserve"> </w:t>
            </w:r>
          </w:p>
        </w:tc>
        <w:tc>
          <w:tcPr>
            <w:tcW w:w="308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687519A" w14:textId="77777777" w:rsidR="00912E3D" w:rsidRDefault="00912E3D" w:rsidP="00527457">
            <w:pPr>
              <w:pStyle w:val="TableParagraph"/>
              <w:spacing w:before="100" w:beforeAutospacing="1" w:after="100" w:afterAutospacing="1"/>
              <w:ind w:left="102"/>
              <w:rPr>
                <w:rFonts w:ascii="Times New Roman"/>
              </w:rPr>
            </w:pPr>
            <w:r>
              <w:rPr>
                <w:rFonts w:ascii="Times New Roman"/>
              </w:rPr>
              <w:t xml:space="preserve">Organizing a public or private land </w:t>
            </w:r>
            <w:r>
              <w:rPr>
                <w:rFonts w:ascii="Times New Roman"/>
              </w:rPr>
              <w:t>“</w:t>
            </w:r>
            <w:r>
              <w:rPr>
                <w:rFonts w:ascii="Times New Roman"/>
              </w:rPr>
              <w:t>bio-blitz</w:t>
            </w:r>
            <w:r>
              <w:rPr>
                <w:rFonts w:ascii="Times New Roman"/>
              </w:rPr>
              <w:t>”</w:t>
            </w:r>
            <w:r>
              <w:rPr>
                <w:rFonts w:ascii="Times New Roman"/>
              </w:rPr>
              <w:t xml:space="preserve"> for citizen scientists and experts to learn from each other and upload data to </w:t>
            </w:r>
            <w:proofErr w:type="spellStart"/>
            <w:r>
              <w:rPr>
                <w:rFonts w:ascii="Times New Roman"/>
              </w:rPr>
              <w:t>eBird</w:t>
            </w:r>
            <w:proofErr w:type="spellEnd"/>
            <w:r>
              <w:rPr>
                <w:rFonts w:ascii="Times New Roman"/>
              </w:rPr>
              <w:t xml:space="preserve"> and </w:t>
            </w:r>
            <w:proofErr w:type="spellStart"/>
            <w:r>
              <w:rPr>
                <w:rFonts w:ascii="Times New Roman"/>
              </w:rPr>
              <w:t>iNaturalist</w:t>
            </w:r>
            <w:proofErr w:type="spellEnd"/>
          </w:p>
          <w:p w14:paraId="40526FD7" w14:textId="77777777" w:rsidR="00912E3D" w:rsidRPr="00DC4855" w:rsidRDefault="00912E3D" w:rsidP="00527457">
            <w:pPr>
              <w:pStyle w:val="TableParagraph"/>
              <w:spacing w:before="100" w:beforeAutospacing="1" w:after="100" w:afterAutospacing="1"/>
              <w:ind w:left="102"/>
              <w:rPr>
                <w:rFonts w:ascii="Times New Roman"/>
              </w:rPr>
            </w:pPr>
          </w:p>
        </w:tc>
      </w:tr>
      <w:tr w:rsidR="00912E3D" w:rsidRPr="00DC4855" w14:paraId="4DD52147" w14:textId="77777777" w:rsidTr="00527457">
        <w:trPr>
          <w:trHeight w:hRule="exact" w:val="1531"/>
        </w:trPr>
        <w:tc>
          <w:tcPr>
            <w:tcW w:w="3279" w:type="dxa"/>
            <w:tcBorders>
              <w:top w:val="single" w:sz="6" w:space="0" w:color="000000"/>
              <w:left w:val="single" w:sz="6" w:space="0" w:color="000000"/>
              <w:bottom w:val="single" w:sz="6" w:space="0" w:color="000000"/>
              <w:right w:val="single" w:sz="6" w:space="0" w:color="000000"/>
            </w:tcBorders>
            <w:shd w:val="clear" w:color="auto" w:fill="auto"/>
          </w:tcPr>
          <w:p w14:paraId="57C574F7" w14:textId="77777777" w:rsidR="00912E3D" w:rsidRDefault="00912E3D" w:rsidP="00527457">
            <w:pPr>
              <w:pStyle w:val="TableParagraph"/>
              <w:spacing w:before="100" w:beforeAutospacing="1" w:after="100" w:afterAutospacing="1" w:line="239" w:lineRule="auto"/>
              <w:ind w:left="102"/>
              <w:rPr>
                <w:rFonts w:ascii="Times New Roman"/>
              </w:rPr>
            </w:pPr>
            <w:r w:rsidRPr="00DC4855">
              <w:rPr>
                <w:rFonts w:ascii="Times New Roman"/>
              </w:rPr>
              <w:t>Conducting wildlife management activities on your own land</w:t>
            </w:r>
          </w:p>
          <w:p w14:paraId="4D251281" w14:textId="77777777" w:rsidR="00912E3D" w:rsidRPr="00772CFF" w:rsidRDefault="00912E3D" w:rsidP="00527457">
            <w:pPr>
              <w:pStyle w:val="TableParagraph"/>
              <w:spacing w:before="100" w:beforeAutospacing="1" w:after="100" w:afterAutospacing="1" w:line="239" w:lineRule="auto"/>
              <w:ind w:left="102"/>
              <w:rPr>
                <w:rFonts w:ascii="Times New Roman"/>
              </w:rPr>
            </w:pPr>
            <w:r w:rsidRPr="00772CFF">
              <w:rPr>
                <w:rFonts w:ascii="Times New Roman"/>
              </w:rPr>
              <w:t>(Why: private benefit</w:t>
            </w:r>
            <w:r>
              <w:rPr>
                <w:rFonts w:ascii="Times New Roman"/>
              </w:rPr>
              <w:t>—</w:t>
            </w:r>
            <w:r w:rsidRPr="00772CFF">
              <w:rPr>
                <w:rFonts w:ascii="Times New Roman"/>
              </w:rPr>
              <w:t xml:space="preserve">conducting activities on personal property is not volunteer service) </w:t>
            </w:r>
          </w:p>
        </w:tc>
        <w:tc>
          <w:tcPr>
            <w:tcW w:w="3002" w:type="dxa"/>
            <w:tcBorders>
              <w:top w:val="single" w:sz="6" w:space="0" w:color="000000"/>
              <w:left w:val="single" w:sz="6" w:space="0" w:color="000000"/>
              <w:bottom w:val="single" w:sz="6" w:space="0" w:color="000000"/>
              <w:right w:val="single" w:sz="6" w:space="0" w:color="000000"/>
            </w:tcBorders>
            <w:shd w:val="clear" w:color="auto" w:fill="auto"/>
          </w:tcPr>
          <w:p w14:paraId="2243B27C" w14:textId="77777777" w:rsidR="00912E3D" w:rsidRPr="00772CFF" w:rsidRDefault="00912E3D" w:rsidP="00527457">
            <w:pPr>
              <w:pStyle w:val="TableParagraph"/>
              <w:spacing w:before="100" w:beforeAutospacing="1" w:after="100" w:afterAutospacing="1" w:line="239" w:lineRule="auto"/>
              <w:ind w:left="102"/>
              <w:rPr>
                <w:rFonts w:ascii="Times New Roman"/>
              </w:rPr>
            </w:pPr>
            <w:r w:rsidRPr="00DC4855">
              <w:rPr>
                <w:rFonts w:ascii="Times New Roman"/>
              </w:rPr>
              <w:t>Conducting wildlife management practices/activities on public land</w:t>
            </w:r>
          </w:p>
        </w:tc>
        <w:tc>
          <w:tcPr>
            <w:tcW w:w="3087" w:type="dxa"/>
            <w:tcBorders>
              <w:top w:val="single" w:sz="6" w:space="0" w:color="000000"/>
              <w:left w:val="single" w:sz="6" w:space="0" w:color="000000"/>
              <w:bottom w:val="single" w:sz="6" w:space="0" w:color="000000"/>
              <w:right w:val="single" w:sz="6" w:space="0" w:color="000000"/>
            </w:tcBorders>
            <w:shd w:val="clear" w:color="auto" w:fill="auto"/>
          </w:tcPr>
          <w:p w14:paraId="1A230DCD" w14:textId="77777777" w:rsidR="00912E3D" w:rsidRPr="00772CFF" w:rsidRDefault="00912E3D" w:rsidP="00527457">
            <w:pPr>
              <w:pStyle w:val="TableParagraph"/>
              <w:spacing w:before="100" w:beforeAutospacing="1" w:after="100" w:afterAutospacing="1" w:line="239" w:lineRule="auto"/>
              <w:ind w:left="102"/>
              <w:rPr>
                <w:rFonts w:ascii="Times New Roman"/>
              </w:rPr>
            </w:pPr>
            <w:r w:rsidRPr="00DC4855">
              <w:rPr>
                <w:rFonts w:ascii="Times New Roman"/>
              </w:rPr>
              <w:t>Teaching/assisting landowners to develop their own wildlife management plans that the landowner would carry out</w:t>
            </w:r>
          </w:p>
        </w:tc>
      </w:tr>
      <w:tr w:rsidR="00912E3D" w:rsidRPr="00DC4855" w14:paraId="6768E68E" w14:textId="77777777" w:rsidTr="00527457">
        <w:trPr>
          <w:trHeight w:hRule="exact" w:val="2251"/>
        </w:trPr>
        <w:tc>
          <w:tcPr>
            <w:tcW w:w="3279" w:type="dxa"/>
            <w:tcBorders>
              <w:top w:val="single" w:sz="6" w:space="0" w:color="000000"/>
              <w:left w:val="single" w:sz="5" w:space="0" w:color="000000"/>
              <w:bottom w:val="single" w:sz="6" w:space="0" w:color="000000"/>
              <w:right w:val="single" w:sz="5" w:space="0" w:color="000000"/>
            </w:tcBorders>
          </w:tcPr>
          <w:p w14:paraId="046A764A" w14:textId="77777777" w:rsidR="00912E3D" w:rsidRDefault="00912E3D" w:rsidP="00527457">
            <w:pPr>
              <w:pStyle w:val="TableParagraph"/>
              <w:spacing w:before="100" w:beforeAutospacing="1" w:after="100" w:afterAutospacing="1" w:line="239" w:lineRule="auto"/>
              <w:ind w:left="102"/>
              <w:rPr>
                <w:rFonts w:ascii="Times New Roman"/>
              </w:rPr>
            </w:pPr>
            <w:r w:rsidRPr="00DC4855">
              <w:rPr>
                <w:rFonts w:ascii="Times New Roman"/>
              </w:rPr>
              <w:t>A teacher receiving service credit for natural resource education activities he/she conducts in their classroom</w:t>
            </w:r>
          </w:p>
          <w:p w14:paraId="0348B207" w14:textId="77777777" w:rsidR="00912E3D" w:rsidRPr="00447B31" w:rsidRDefault="00912E3D" w:rsidP="00527457">
            <w:pPr>
              <w:pStyle w:val="TableParagraph"/>
              <w:keepNext/>
              <w:keepLines/>
              <w:spacing w:before="100" w:beforeAutospacing="1" w:after="100" w:afterAutospacing="1" w:line="239" w:lineRule="auto"/>
              <w:ind w:left="102"/>
              <w:outlineLvl w:val="1"/>
              <w:rPr>
                <w:rFonts w:ascii="Times New Roman" w:eastAsia="Times New Roman" w:hAnsi="Times New Roman" w:cs="Times New Roman"/>
                <w:sz w:val="20"/>
                <w:szCs w:val="20"/>
              </w:rPr>
            </w:pPr>
            <w:r>
              <w:rPr>
                <w:rFonts w:ascii="Times New Roman"/>
                <w:sz w:val="20"/>
                <w:szCs w:val="20"/>
              </w:rPr>
              <w:t xml:space="preserve">(Why: the individual is employed and receiving pay to conduct this work already/not volunteer service for this individual) </w:t>
            </w:r>
          </w:p>
        </w:tc>
        <w:tc>
          <w:tcPr>
            <w:tcW w:w="3002" w:type="dxa"/>
            <w:tcBorders>
              <w:top w:val="single" w:sz="6" w:space="0" w:color="000000"/>
              <w:left w:val="single" w:sz="5" w:space="0" w:color="000000"/>
              <w:bottom w:val="single" w:sz="6" w:space="0" w:color="000000"/>
              <w:right w:val="single" w:sz="5" w:space="0" w:color="000000"/>
            </w:tcBorders>
          </w:tcPr>
          <w:p w14:paraId="16E2726A" w14:textId="77777777" w:rsidR="00912E3D" w:rsidRDefault="00912E3D" w:rsidP="00527457">
            <w:pPr>
              <w:pStyle w:val="TableParagraph"/>
              <w:spacing w:before="100" w:beforeAutospacing="1" w:after="100" w:afterAutospacing="1"/>
              <w:ind w:left="102"/>
              <w:rPr>
                <w:rFonts w:ascii="Times New Roman" w:eastAsia="Times New Roman" w:hAnsi="Times New Roman" w:cs="Times New Roman"/>
              </w:rPr>
            </w:pPr>
            <w:r w:rsidRPr="00DC4855">
              <w:rPr>
                <w:rFonts w:ascii="Times New Roman"/>
              </w:rPr>
              <w:t>A teacher receiving service credit for natural resource education activities he/she conducts as an unpaid after school Environmental Club leader</w:t>
            </w:r>
          </w:p>
        </w:tc>
        <w:tc>
          <w:tcPr>
            <w:tcW w:w="3087" w:type="dxa"/>
            <w:tcBorders>
              <w:top w:val="single" w:sz="6" w:space="0" w:color="000000"/>
              <w:left w:val="single" w:sz="5" w:space="0" w:color="000000"/>
              <w:bottom w:val="single" w:sz="6" w:space="0" w:color="000000"/>
              <w:right w:val="single" w:sz="5" w:space="0" w:color="000000"/>
            </w:tcBorders>
          </w:tcPr>
          <w:p w14:paraId="084C0503" w14:textId="77777777" w:rsidR="00912E3D" w:rsidRDefault="00912E3D" w:rsidP="00527457">
            <w:pPr>
              <w:pStyle w:val="TableParagraph"/>
              <w:spacing w:before="100" w:beforeAutospacing="1" w:after="100" w:afterAutospacing="1"/>
              <w:ind w:left="102"/>
              <w:rPr>
                <w:rFonts w:ascii="Times New Roman" w:eastAsia="Times New Roman" w:hAnsi="Times New Roman" w:cs="Times New Roman"/>
              </w:rPr>
            </w:pPr>
            <w:r w:rsidRPr="00DC4855">
              <w:rPr>
                <w:rFonts w:ascii="Times New Roman"/>
              </w:rPr>
              <w:t>A teacher /volunteer who organizes and conducts a natural resource workshop for other Master Naturalists or the general public.</w:t>
            </w:r>
          </w:p>
        </w:tc>
      </w:tr>
      <w:tr w:rsidR="00912E3D" w:rsidRPr="00DC4855" w14:paraId="12384E7C" w14:textId="77777777" w:rsidTr="00527457">
        <w:trPr>
          <w:trHeight w:hRule="exact" w:val="2260"/>
        </w:trPr>
        <w:tc>
          <w:tcPr>
            <w:tcW w:w="327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E61C4B4" w14:textId="77777777" w:rsidR="00912E3D" w:rsidRDefault="00912E3D" w:rsidP="00527457">
            <w:pPr>
              <w:pStyle w:val="TableParagraph"/>
              <w:spacing w:before="100" w:beforeAutospacing="1" w:after="100" w:afterAutospacing="1"/>
              <w:ind w:left="102"/>
              <w:rPr>
                <w:rFonts w:ascii="Times New Roman"/>
              </w:rPr>
            </w:pPr>
            <w:r w:rsidRPr="00DC4855">
              <w:rPr>
                <w:rFonts w:ascii="Times New Roman"/>
              </w:rPr>
              <w:t xml:space="preserve">Stream clean-up by a volunteer who </w:t>
            </w:r>
            <w:r>
              <w:rPr>
                <w:rFonts w:ascii="Times New Roman"/>
              </w:rPr>
              <w:t xml:space="preserve">is employed by and </w:t>
            </w:r>
            <w:r w:rsidRPr="00DC4855">
              <w:rPr>
                <w:rFonts w:ascii="Times New Roman"/>
              </w:rPr>
              <w:t>works for a local watershed protection program</w:t>
            </w:r>
          </w:p>
          <w:p w14:paraId="47C4158A" w14:textId="77777777" w:rsidR="00912E3D" w:rsidRPr="00447B31" w:rsidRDefault="00912E3D" w:rsidP="00527457">
            <w:pPr>
              <w:pStyle w:val="TableParagraph"/>
              <w:spacing w:before="100" w:beforeAutospacing="1" w:after="100" w:afterAutospacing="1"/>
              <w:ind w:left="102"/>
              <w:rPr>
                <w:rFonts w:ascii="Times New Roman" w:eastAsia="Times New Roman" w:hAnsi="Times New Roman" w:cs="Times New Roman"/>
                <w:sz w:val="20"/>
                <w:szCs w:val="20"/>
              </w:rPr>
            </w:pPr>
            <w:r>
              <w:rPr>
                <w:rFonts w:ascii="Times New Roman"/>
                <w:sz w:val="20"/>
                <w:szCs w:val="20"/>
              </w:rPr>
              <w:t>(Why: the individual is employed and receiving pay to conduct this work already/not volunteer service for this individual)</w:t>
            </w:r>
          </w:p>
        </w:tc>
        <w:tc>
          <w:tcPr>
            <w:tcW w:w="30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87B3B67" w14:textId="77777777" w:rsidR="00912E3D" w:rsidRDefault="00912E3D" w:rsidP="00527457">
            <w:pPr>
              <w:pStyle w:val="TableParagraph"/>
              <w:spacing w:before="100" w:beforeAutospacing="1" w:after="100" w:afterAutospacing="1"/>
              <w:ind w:left="102"/>
              <w:rPr>
                <w:rFonts w:ascii="Times New Roman" w:eastAsia="Times New Roman" w:hAnsi="Times New Roman" w:cs="Times New Roman"/>
              </w:rPr>
            </w:pPr>
            <w:r w:rsidRPr="00DC4855">
              <w:rPr>
                <w:rFonts w:ascii="Times New Roman"/>
              </w:rPr>
              <w:t>Stream clean-up by volunteers who do not work for a local watershed protection program</w:t>
            </w:r>
          </w:p>
        </w:tc>
        <w:tc>
          <w:tcPr>
            <w:tcW w:w="308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AA2CA51" w14:textId="77777777" w:rsidR="00912E3D" w:rsidRDefault="00912E3D" w:rsidP="00527457">
            <w:pPr>
              <w:pStyle w:val="TableParagraph"/>
              <w:spacing w:before="100" w:beforeAutospacing="1" w:after="100" w:afterAutospacing="1"/>
              <w:ind w:left="102"/>
              <w:rPr>
                <w:rFonts w:ascii="Times New Roman" w:eastAsia="Times New Roman" w:hAnsi="Times New Roman" w:cs="Times New Roman"/>
              </w:rPr>
            </w:pPr>
            <w:r>
              <w:rPr>
                <w:rFonts w:ascii="Times New Roman"/>
              </w:rPr>
              <w:t xml:space="preserve">Texas Master Naturalist </w:t>
            </w:r>
            <w:r w:rsidRPr="00DC4855">
              <w:rPr>
                <w:rFonts w:ascii="Times New Roman"/>
              </w:rPr>
              <w:t>Volunteers conducting stream or watershed restoration practices. Or Master Naturalist volunteers coordinating a stream clean-up for the local community to participate in.</w:t>
            </w:r>
          </w:p>
        </w:tc>
      </w:tr>
      <w:tr w:rsidR="00912E3D" w:rsidRPr="00DC4855" w14:paraId="68658FEC" w14:textId="77777777" w:rsidTr="00527457">
        <w:trPr>
          <w:trHeight w:hRule="exact" w:val="3871"/>
        </w:trPr>
        <w:tc>
          <w:tcPr>
            <w:tcW w:w="3279" w:type="dxa"/>
            <w:tcBorders>
              <w:top w:val="single" w:sz="6" w:space="0" w:color="000000"/>
              <w:left w:val="single" w:sz="5" w:space="0" w:color="000000"/>
              <w:bottom w:val="single" w:sz="6" w:space="0" w:color="000000"/>
              <w:right w:val="single" w:sz="5" w:space="0" w:color="000000"/>
            </w:tcBorders>
          </w:tcPr>
          <w:p w14:paraId="1527A259" w14:textId="77777777" w:rsidR="00912E3D" w:rsidRDefault="00912E3D" w:rsidP="00527457">
            <w:pPr>
              <w:pStyle w:val="TableParagraph"/>
              <w:spacing w:before="100" w:beforeAutospacing="1" w:after="100" w:afterAutospacing="1"/>
              <w:ind w:left="102"/>
              <w:rPr>
                <w:rFonts w:ascii="Times New Roman"/>
              </w:rPr>
            </w:pPr>
            <w:r>
              <w:rPr>
                <w:rFonts w:ascii="Times New Roman"/>
              </w:rPr>
              <w:t xml:space="preserve">Receiving service credit for time spent as a Board Member or Committee Member for a </w:t>
            </w:r>
            <w:r>
              <w:rPr>
                <w:rFonts w:ascii="Times New Roman"/>
              </w:rPr>
              <w:t>‘</w:t>
            </w:r>
            <w:r>
              <w:rPr>
                <w:rFonts w:ascii="Times New Roman"/>
              </w:rPr>
              <w:t>for profit</w:t>
            </w:r>
            <w:r>
              <w:rPr>
                <w:rFonts w:ascii="Times New Roman"/>
              </w:rPr>
              <w:t>’</w:t>
            </w:r>
            <w:r>
              <w:rPr>
                <w:rFonts w:ascii="Times New Roman"/>
              </w:rPr>
              <w:t xml:space="preserve"> or </w:t>
            </w:r>
            <w:r>
              <w:rPr>
                <w:rFonts w:ascii="Times New Roman"/>
              </w:rPr>
              <w:t>‘</w:t>
            </w:r>
            <w:r>
              <w:rPr>
                <w:rFonts w:ascii="Times New Roman"/>
              </w:rPr>
              <w:t>mission</w:t>
            </w:r>
            <w:r>
              <w:rPr>
                <w:rFonts w:ascii="Times New Roman"/>
              </w:rPr>
              <w:t>’</w:t>
            </w:r>
            <w:r>
              <w:rPr>
                <w:rFonts w:ascii="Times New Roman"/>
              </w:rPr>
              <w:t xml:space="preserve"> contrary to that of the TMN Program. </w:t>
            </w:r>
          </w:p>
          <w:p w14:paraId="2C8BE5C2" w14:textId="77777777" w:rsidR="00912E3D" w:rsidRDefault="00912E3D" w:rsidP="00527457">
            <w:pPr>
              <w:pStyle w:val="TableParagraph"/>
              <w:spacing w:before="100" w:beforeAutospacing="1" w:after="100" w:afterAutospacing="1"/>
              <w:ind w:left="102"/>
              <w:rPr>
                <w:rFonts w:ascii="Times New Roman"/>
              </w:rPr>
            </w:pPr>
            <w:r>
              <w:rPr>
                <w:rFonts w:ascii="Times New Roman"/>
              </w:rPr>
              <w:t>Time spent fundraising for non-TMN organizations.</w:t>
            </w:r>
          </w:p>
          <w:p w14:paraId="0DFA0A83" w14:textId="77777777" w:rsidR="00912E3D" w:rsidRPr="00447B31" w:rsidRDefault="00912E3D" w:rsidP="00527457">
            <w:pPr>
              <w:pStyle w:val="TableParagraph"/>
              <w:spacing w:before="100" w:beforeAutospacing="1" w:after="100" w:afterAutospacing="1"/>
              <w:ind w:left="102"/>
              <w:rPr>
                <w:rFonts w:ascii="Times New Roman" w:eastAsia="Times New Roman" w:hAnsi="Times New Roman" w:cs="Times New Roman"/>
                <w:sz w:val="20"/>
                <w:szCs w:val="20"/>
              </w:rPr>
            </w:pPr>
            <w:r>
              <w:rPr>
                <w:rFonts w:ascii="Times New Roman"/>
                <w:sz w:val="20"/>
                <w:szCs w:val="20"/>
              </w:rPr>
              <w:t xml:space="preserve">(Why: not representing the TMN Program) </w:t>
            </w:r>
          </w:p>
        </w:tc>
        <w:tc>
          <w:tcPr>
            <w:tcW w:w="3002" w:type="dxa"/>
            <w:tcBorders>
              <w:top w:val="single" w:sz="6" w:space="0" w:color="000000"/>
              <w:left w:val="single" w:sz="5" w:space="0" w:color="000000"/>
              <w:bottom w:val="single" w:sz="6" w:space="0" w:color="000000"/>
              <w:right w:val="single" w:sz="5" w:space="0" w:color="000000"/>
            </w:tcBorders>
          </w:tcPr>
          <w:p w14:paraId="4C71FE8F" w14:textId="77777777" w:rsidR="00912E3D" w:rsidRDefault="00912E3D" w:rsidP="00527457">
            <w:pPr>
              <w:pStyle w:val="TableParagraph"/>
              <w:spacing w:before="100" w:beforeAutospacing="1" w:after="100" w:afterAutospacing="1"/>
              <w:ind w:left="102"/>
              <w:rPr>
                <w:rFonts w:ascii="Times New Roman"/>
              </w:rPr>
            </w:pPr>
            <w:r w:rsidRPr="0057707D">
              <w:rPr>
                <w:rFonts w:ascii="Times New Roman"/>
              </w:rPr>
              <w:t>Receiving service</w:t>
            </w:r>
            <w:r w:rsidRPr="00D020C2">
              <w:rPr>
                <w:rFonts w:ascii="Times New Roman"/>
              </w:rPr>
              <w:t xml:space="preserve"> credit for time spent serving as a Board or Committee member for a non-profit organization devoted to education, conservation and management of natural resources or the environment. </w:t>
            </w:r>
          </w:p>
          <w:p w14:paraId="4C3F8BEA" w14:textId="77777777" w:rsidR="00912E3D" w:rsidRDefault="00912E3D" w:rsidP="00527457">
            <w:pPr>
              <w:pStyle w:val="TableParagraph"/>
              <w:spacing w:before="100" w:beforeAutospacing="1" w:after="100" w:afterAutospacing="1"/>
              <w:ind w:left="102"/>
              <w:rPr>
                <w:rFonts w:ascii="Times New Roman" w:eastAsia="Times New Roman" w:hAnsi="Times New Roman" w:cs="Times New Roman"/>
              </w:rPr>
            </w:pPr>
            <w:r w:rsidRPr="00333EA8">
              <w:rPr>
                <w:rFonts w:ascii="Times New Roman" w:eastAsia="Times New Roman" w:hAnsi="Times New Roman" w:cs="Times New Roman"/>
              </w:rPr>
              <w:t xml:space="preserve">Time spent representing your local TMN Chapter’s interest </w:t>
            </w:r>
            <w:r>
              <w:rPr>
                <w:rFonts w:ascii="Times New Roman" w:eastAsia="Times New Roman" w:hAnsi="Times New Roman" w:cs="Times New Roman"/>
              </w:rPr>
              <w:t xml:space="preserve">to </w:t>
            </w:r>
            <w:r w:rsidRPr="00333EA8">
              <w:rPr>
                <w:rFonts w:ascii="Times New Roman" w:eastAsia="Times New Roman" w:hAnsi="Times New Roman" w:cs="Times New Roman"/>
              </w:rPr>
              <w:t>a Board/organization which has developed a designated “Master Naturalist Representative” spot on their leadership team.</w:t>
            </w:r>
            <w:r>
              <w:rPr>
                <w:rFonts w:ascii="Times New Roman" w:eastAsia="Times New Roman" w:hAnsi="Times New Roman" w:cs="Times New Roman"/>
              </w:rPr>
              <w:t xml:space="preserve"> (Such as liaison positions)</w:t>
            </w:r>
          </w:p>
          <w:p w14:paraId="3CE7734A" w14:textId="77777777" w:rsidR="00912E3D" w:rsidRDefault="00912E3D" w:rsidP="00527457">
            <w:pPr>
              <w:pStyle w:val="TableParagraph"/>
              <w:spacing w:before="100" w:beforeAutospacing="1" w:after="100" w:afterAutospacing="1"/>
              <w:rPr>
                <w:rFonts w:ascii="Times New Roman" w:eastAsia="Times New Roman" w:hAnsi="Times New Roman" w:cs="Times New Roman"/>
              </w:rPr>
            </w:pPr>
          </w:p>
        </w:tc>
        <w:tc>
          <w:tcPr>
            <w:tcW w:w="3087" w:type="dxa"/>
            <w:tcBorders>
              <w:top w:val="single" w:sz="6" w:space="0" w:color="000000"/>
              <w:left w:val="single" w:sz="5" w:space="0" w:color="000000"/>
              <w:bottom w:val="single" w:sz="6" w:space="0" w:color="000000"/>
              <w:right w:val="single" w:sz="5" w:space="0" w:color="000000"/>
            </w:tcBorders>
          </w:tcPr>
          <w:p w14:paraId="163EAB36" w14:textId="77777777" w:rsidR="00912E3D" w:rsidRPr="00D020C2" w:rsidRDefault="00912E3D" w:rsidP="00527457">
            <w:pPr>
              <w:pStyle w:val="TableParagraph"/>
              <w:spacing w:before="100" w:beforeAutospacing="1" w:after="100" w:afterAutospacing="1"/>
              <w:ind w:left="102"/>
              <w:rPr>
                <w:rFonts w:ascii="Times New Roman"/>
              </w:rPr>
            </w:pPr>
            <w:r w:rsidRPr="00D020C2">
              <w:rPr>
                <w:rFonts w:ascii="Times New Roman"/>
              </w:rPr>
              <w:t xml:space="preserve">Serving </w:t>
            </w:r>
            <w:r>
              <w:rPr>
                <w:rFonts w:ascii="Times New Roman"/>
              </w:rPr>
              <w:t>on</w:t>
            </w:r>
            <w:r w:rsidRPr="00D020C2">
              <w:rPr>
                <w:rFonts w:ascii="Times New Roman"/>
              </w:rPr>
              <w:t xml:space="preserve"> a </w:t>
            </w:r>
            <w:r>
              <w:rPr>
                <w:rFonts w:ascii="Times New Roman"/>
              </w:rPr>
              <w:t xml:space="preserve">TMN </w:t>
            </w:r>
            <w:r w:rsidRPr="00D020C2">
              <w:rPr>
                <w:rFonts w:ascii="Times New Roman"/>
              </w:rPr>
              <w:t xml:space="preserve">Board or </w:t>
            </w:r>
            <w:r>
              <w:rPr>
                <w:rFonts w:ascii="Times New Roman"/>
              </w:rPr>
              <w:t xml:space="preserve">as a </w:t>
            </w:r>
            <w:r w:rsidRPr="00D020C2">
              <w:rPr>
                <w:rFonts w:ascii="Times New Roman"/>
              </w:rPr>
              <w:t xml:space="preserve">Committee </w:t>
            </w:r>
            <w:r>
              <w:rPr>
                <w:rFonts w:ascii="Times New Roman"/>
              </w:rPr>
              <w:t>M</w:t>
            </w:r>
            <w:r w:rsidRPr="00D020C2">
              <w:rPr>
                <w:rFonts w:ascii="Times New Roman"/>
              </w:rPr>
              <w:t xml:space="preserve">ember at any level within the TMN program. </w:t>
            </w:r>
          </w:p>
          <w:p w14:paraId="7D3AFB79" w14:textId="77777777" w:rsidR="00912E3D" w:rsidRPr="00D020C2" w:rsidRDefault="00912E3D" w:rsidP="00527457">
            <w:pPr>
              <w:pStyle w:val="TableParagraph"/>
              <w:spacing w:before="100" w:beforeAutospacing="1" w:after="100" w:afterAutospacing="1"/>
              <w:ind w:left="102"/>
              <w:rPr>
                <w:rFonts w:ascii="Times New Roman"/>
              </w:rPr>
            </w:pPr>
            <w:r w:rsidRPr="00D020C2">
              <w:rPr>
                <w:rFonts w:ascii="Times New Roman"/>
              </w:rPr>
              <w:t>Training other organizations how to conduct natural resource management activities.</w:t>
            </w:r>
            <w:r>
              <w:rPr>
                <w:rFonts w:ascii="Times New Roman"/>
              </w:rPr>
              <w:t xml:space="preserve"> Providing natural resource technical guidance expert advice on/to a municipal advisory committee or land trust council.</w:t>
            </w:r>
          </w:p>
          <w:p w14:paraId="5ACE4E63" w14:textId="77777777" w:rsidR="00912E3D" w:rsidRDefault="00912E3D" w:rsidP="00527457">
            <w:pPr>
              <w:pStyle w:val="TableParagraph"/>
              <w:spacing w:before="100" w:beforeAutospacing="1" w:after="100" w:afterAutospacing="1"/>
              <w:ind w:left="102"/>
              <w:rPr>
                <w:rFonts w:ascii="Times New Roman"/>
              </w:rPr>
            </w:pPr>
          </w:p>
          <w:p w14:paraId="37A20881" w14:textId="77777777" w:rsidR="00912E3D" w:rsidRDefault="00912E3D" w:rsidP="00527457">
            <w:pPr>
              <w:pStyle w:val="TableParagraph"/>
              <w:spacing w:before="100" w:beforeAutospacing="1" w:after="100" w:afterAutospacing="1"/>
              <w:ind w:left="102"/>
              <w:rPr>
                <w:rFonts w:ascii="Times New Roman"/>
              </w:rPr>
            </w:pPr>
          </w:p>
          <w:p w14:paraId="5E2CFCDA" w14:textId="77777777" w:rsidR="00912E3D" w:rsidRDefault="00912E3D" w:rsidP="00527457">
            <w:pPr>
              <w:pStyle w:val="TableParagraph"/>
              <w:spacing w:before="100" w:beforeAutospacing="1" w:after="100" w:afterAutospacing="1"/>
              <w:ind w:left="102"/>
              <w:rPr>
                <w:rFonts w:ascii="Times New Roman"/>
              </w:rPr>
            </w:pPr>
          </w:p>
          <w:p w14:paraId="7EED15AD" w14:textId="77777777" w:rsidR="00912E3D" w:rsidRPr="00D020C2" w:rsidRDefault="00912E3D" w:rsidP="00527457">
            <w:pPr>
              <w:pStyle w:val="TableParagraph"/>
              <w:spacing w:before="100" w:beforeAutospacing="1" w:after="100" w:afterAutospacing="1"/>
              <w:ind w:left="102"/>
              <w:rPr>
                <w:rFonts w:ascii="Times New Roman" w:eastAsia="Times New Roman" w:hAnsi="Times New Roman" w:cs="Times New Roman"/>
              </w:rPr>
            </w:pPr>
          </w:p>
        </w:tc>
      </w:tr>
      <w:tr w:rsidR="00912E3D" w:rsidRPr="00DC4855" w14:paraId="03848BB4" w14:textId="77777777" w:rsidTr="00527457">
        <w:trPr>
          <w:trHeight w:hRule="exact" w:val="1621"/>
        </w:trPr>
        <w:tc>
          <w:tcPr>
            <w:tcW w:w="327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B4F372A" w14:textId="77777777" w:rsidR="00912E3D" w:rsidRDefault="00912E3D" w:rsidP="00527457">
            <w:pPr>
              <w:spacing w:before="100" w:beforeAutospacing="1" w:after="100" w:afterAutospacing="1"/>
              <w:rPr>
                <w:rFonts w:ascii="Times New Roman"/>
              </w:rPr>
            </w:pPr>
            <w:r w:rsidRPr="0057707D">
              <w:rPr>
                <w:rFonts w:ascii="Times New Roman"/>
              </w:rPr>
              <w:lastRenderedPageBreak/>
              <w:t xml:space="preserve">Watching nature documentaries, the unplanned altering of species habitat, advocating for bike and hike access trails in sensitive nature areas </w:t>
            </w:r>
          </w:p>
          <w:p w14:paraId="49040559" w14:textId="77777777" w:rsidR="00912E3D" w:rsidRPr="0057707D" w:rsidRDefault="00912E3D" w:rsidP="00527457">
            <w:pPr>
              <w:spacing w:before="100" w:beforeAutospacing="1" w:after="100" w:afterAutospacing="1"/>
              <w:rPr>
                <w:rFonts w:ascii="Times New Roman" w:hAnsi="Times New Roman" w:cs="Times New Roman"/>
                <w:sz w:val="20"/>
                <w:szCs w:val="20"/>
              </w:rPr>
            </w:pPr>
            <w:r w:rsidRPr="0057707D">
              <w:rPr>
                <w:rFonts w:ascii="Times New Roman"/>
                <w:sz w:val="20"/>
                <w:szCs w:val="20"/>
              </w:rPr>
              <w:t>(Why: not serving TMN Mission)</w:t>
            </w:r>
          </w:p>
        </w:tc>
        <w:tc>
          <w:tcPr>
            <w:tcW w:w="30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A4DFEED" w14:textId="77777777" w:rsidR="00912E3D" w:rsidRDefault="00912E3D" w:rsidP="00527457">
            <w:pPr>
              <w:pStyle w:val="TableParagraph"/>
              <w:spacing w:before="100" w:beforeAutospacing="1" w:after="100" w:afterAutospacing="1" w:line="239" w:lineRule="auto"/>
              <w:ind w:left="102"/>
              <w:rPr>
                <w:rFonts w:ascii="Times New Roman" w:eastAsia="Times New Roman" w:hAnsi="Times New Roman" w:cs="Times New Roman"/>
              </w:rPr>
            </w:pPr>
            <w:r w:rsidRPr="00DC4855">
              <w:rPr>
                <w:rFonts w:ascii="Times New Roman"/>
              </w:rPr>
              <w:t xml:space="preserve">Conducting endangered species surveys; developing nature trails or habitat brush piles at a local park/nature center which is in a partnership with your local </w:t>
            </w:r>
            <w:r w:rsidRPr="00831A4B">
              <w:rPr>
                <w:rFonts w:ascii="Times New Roman"/>
              </w:rPr>
              <w:t>C</w:t>
            </w:r>
            <w:r w:rsidRPr="00DC4855">
              <w:rPr>
                <w:rFonts w:ascii="Times New Roman"/>
              </w:rPr>
              <w:t>hapter.</w:t>
            </w:r>
          </w:p>
        </w:tc>
        <w:tc>
          <w:tcPr>
            <w:tcW w:w="308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D398A89" w14:textId="77777777" w:rsidR="00912E3D" w:rsidRDefault="00912E3D" w:rsidP="00527457">
            <w:pPr>
              <w:pStyle w:val="TableParagraph"/>
              <w:spacing w:before="100" w:beforeAutospacing="1" w:after="100" w:afterAutospacing="1"/>
              <w:ind w:left="102"/>
              <w:rPr>
                <w:rFonts w:ascii="Times New Roman" w:eastAsia="Times New Roman" w:hAnsi="Times New Roman" w:cs="Times New Roman"/>
              </w:rPr>
            </w:pPr>
            <w:r w:rsidRPr="00DC4855">
              <w:rPr>
                <w:rFonts w:ascii="Times New Roman"/>
              </w:rPr>
              <w:t xml:space="preserve">Maintaining a nature classroom/training area for that same partner who also allows the </w:t>
            </w:r>
            <w:r>
              <w:rPr>
                <w:rFonts w:ascii="Times New Roman"/>
              </w:rPr>
              <w:t>C</w:t>
            </w:r>
            <w:r w:rsidRPr="00DC4855">
              <w:rPr>
                <w:rFonts w:ascii="Times New Roman"/>
              </w:rPr>
              <w:t xml:space="preserve">hapter to keep an office and/or hold </w:t>
            </w:r>
            <w:r w:rsidRPr="00831A4B">
              <w:rPr>
                <w:rFonts w:ascii="Times New Roman"/>
              </w:rPr>
              <w:t>C</w:t>
            </w:r>
            <w:r w:rsidRPr="00DC4855">
              <w:rPr>
                <w:rFonts w:ascii="Times New Roman"/>
              </w:rPr>
              <w:t>hapter meetings in this same space.</w:t>
            </w:r>
          </w:p>
        </w:tc>
      </w:tr>
      <w:tr w:rsidR="00912E3D" w:rsidRPr="00DC4855" w14:paraId="7D0ED0A3" w14:textId="77777777" w:rsidTr="00527457">
        <w:trPr>
          <w:trHeight w:hRule="exact" w:val="1351"/>
        </w:trPr>
        <w:tc>
          <w:tcPr>
            <w:tcW w:w="3279" w:type="dxa"/>
            <w:tcBorders>
              <w:top w:val="single" w:sz="6" w:space="0" w:color="000000"/>
              <w:left w:val="single" w:sz="6" w:space="0" w:color="000000"/>
              <w:bottom w:val="single" w:sz="6" w:space="0" w:color="000000"/>
              <w:right w:val="single" w:sz="6" w:space="0" w:color="000000"/>
            </w:tcBorders>
            <w:shd w:val="clear" w:color="auto" w:fill="auto"/>
          </w:tcPr>
          <w:p w14:paraId="0EF03B61" w14:textId="77777777" w:rsidR="00912E3D" w:rsidRPr="00496565" w:rsidRDefault="00912E3D" w:rsidP="00527457">
            <w:pPr>
              <w:spacing w:before="100" w:beforeAutospacing="1" w:after="100" w:afterAutospacing="1"/>
              <w:rPr>
                <w:rFonts w:ascii="Times New Roman"/>
              </w:rPr>
            </w:pPr>
            <w:r w:rsidRPr="003E36C9">
              <w:rPr>
                <w:rFonts w:ascii="Times New Roman"/>
              </w:rPr>
              <w:t xml:space="preserve">Manning a </w:t>
            </w:r>
            <w:r w:rsidRPr="003E36C9">
              <w:rPr>
                <w:rFonts w:ascii="Times New Roman"/>
              </w:rPr>
              <w:t>“</w:t>
            </w:r>
            <w:r w:rsidRPr="003E36C9">
              <w:rPr>
                <w:rFonts w:ascii="Times New Roman"/>
              </w:rPr>
              <w:t>store</w:t>
            </w:r>
            <w:r w:rsidRPr="003E36C9">
              <w:rPr>
                <w:rFonts w:ascii="Times New Roman"/>
              </w:rPr>
              <w:t>”</w:t>
            </w:r>
            <w:r w:rsidRPr="003E36C9">
              <w:rPr>
                <w:rFonts w:ascii="Times New Roman"/>
              </w:rPr>
              <w:t xml:space="preserve"> or native plant sale that raises funds for non-TMN organization. </w:t>
            </w:r>
          </w:p>
          <w:p w14:paraId="3122BA8D" w14:textId="77777777" w:rsidR="00912E3D" w:rsidRPr="0057707D" w:rsidRDefault="00912E3D" w:rsidP="00527457">
            <w:pPr>
              <w:spacing w:before="100" w:beforeAutospacing="1" w:after="100" w:afterAutospacing="1"/>
              <w:rPr>
                <w:rFonts w:ascii="Times New Roman"/>
                <w:sz w:val="20"/>
                <w:szCs w:val="20"/>
              </w:rPr>
            </w:pPr>
            <w:r w:rsidRPr="0057707D">
              <w:rPr>
                <w:rFonts w:ascii="Times New Roman"/>
                <w:sz w:val="20"/>
                <w:szCs w:val="20"/>
              </w:rPr>
              <w:t xml:space="preserve">(Why: not part of the TMN mission) </w:t>
            </w:r>
          </w:p>
          <w:p w14:paraId="1C5B838C" w14:textId="77777777" w:rsidR="00912E3D" w:rsidRPr="008E1AD9" w:rsidRDefault="00912E3D" w:rsidP="00527457"/>
        </w:tc>
        <w:tc>
          <w:tcPr>
            <w:tcW w:w="3002" w:type="dxa"/>
            <w:tcBorders>
              <w:top w:val="single" w:sz="6" w:space="0" w:color="000000"/>
              <w:left w:val="single" w:sz="6" w:space="0" w:color="000000"/>
              <w:bottom w:val="single" w:sz="6" w:space="0" w:color="000000"/>
              <w:right w:val="single" w:sz="6" w:space="0" w:color="000000"/>
            </w:tcBorders>
            <w:shd w:val="clear" w:color="auto" w:fill="auto"/>
          </w:tcPr>
          <w:p w14:paraId="7DD260E8" w14:textId="77777777" w:rsidR="00912E3D" w:rsidRDefault="00912E3D" w:rsidP="00527457">
            <w:pPr>
              <w:pStyle w:val="TableParagraph"/>
              <w:spacing w:before="100" w:beforeAutospacing="1" w:after="100" w:afterAutospacing="1" w:line="239" w:lineRule="auto"/>
              <w:ind w:left="102"/>
              <w:rPr>
                <w:rFonts w:ascii="Times New Roman"/>
              </w:rPr>
            </w:pPr>
            <w:r>
              <w:rPr>
                <w:rFonts w:ascii="Times New Roman"/>
              </w:rPr>
              <w:t xml:space="preserve">Answering phones/emails and doing basic office work for your local County Natural Resources Agent </w:t>
            </w:r>
          </w:p>
          <w:p w14:paraId="0ADC9653" w14:textId="77777777" w:rsidR="00912E3D" w:rsidRPr="00DC4855" w:rsidRDefault="00912E3D" w:rsidP="00527457">
            <w:pPr>
              <w:pStyle w:val="TableParagraph"/>
              <w:spacing w:before="100" w:beforeAutospacing="1" w:after="100" w:afterAutospacing="1" w:line="239" w:lineRule="auto"/>
              <w:ind w:left="102"/>
              <w:rPr>
                <w:rFonts w:ascii="Times New Roman"/>
              </w:rPr>
            </w:pPr>
          </w:p>
        </w:tc>
        <w:tc>
          <w:tcPr>
            <w:tcW w:w="3087" w:type="dxa"/>
            <w:tcBorders>
              <w:top w:val="single" w:sz="6" w:space="0" w:color="000000"/>
              <w:left w:val="single" w:sz="6" w:space="0" w:color="000000"/>
              <w:bottom w:val="single" w:sz="6" w:space="0" w:color="000000"/>
              <w:right w:val="single" w:sz="6" w:space="0" w:color="000000"/>
            </w:tcBorders>
            <w:shd w:val="clear" w:color="auto" w:fill="auto"/>
          </w:tcPr>
          <w:p w14:paraId="4B7FB350" w14:textId="77777777" w:rsidR="00912E3D" w:rsidRPr="00DC4855" w:rsidRDefault="00912E3D" w:rsidP="00527457">
            <w:pPr>
              <w:pStyle w:val="TableParagraph"/>
              <w:spacing w:before="100" w:beforeAutospacing="1" w:after="100" w:afterAutospacing="1"/>
              <w:ind w:left="102"/>
              <w:rPr>
                <w:rFonts w:ascii="Times New Roman"/>
              </w:rPr>
            </w:pPr>
            <w:r>
              <w:rPr>
                <w:rFonts w:ascii="Times New Roman"/>
              </w:rPr>
              <w:t>Serving as an information docent by giving programs, leading tours, and/or organizing outreach events on native wildlife and habitats</w:t>
            </w:r>
          </w:p>
        </w:tc>
      </w:tr>
      <w:tr w:rsidR="00912E3D" w:rsidRPr="00DC4855" w14:paraId="0923C56E" w14:textId="77777777" w:rsidTr="00527457">
        <w:trPr>
          <w:trHeight w:hRule="exact" w:val="2341"/>
        </w:trPr>
        <w:tc>
          <w:tcPr>
            <w:tcW w:w="327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C66EF7B" w14:textId="77777777" w:rsidR="00912E3D" w:rsidRDefault="00912E3D" w:rsidP="00527457">
            <w:pPr>
              <w:spacing w:before="100" w:beforeAutospacing="1" w:after="100" w:afterAutospacing="1"/>
              <w:rPr>
                <w:rFonts w:ascii="Times New Roman"/>
              </w:rPr>
            </w:pPr>
            <w:r w:rsidRPr="0057707D">
              <w:rPr>
                <w:rFonts w:ascii="Times New Roman"/>
              </w:rPr>
              <w:t xml:space="preserve">Preparing </w:t>
            </w:r>
            <w:r>
              <w:rPr>
                <w:rFonts w:ascii="Times New Roman"/>
              </w:rPr>
              <w:t>food items for social activities of the Chapter</w:t>
            </w:r>
          </w:p>
          <w:p w14:paraId="53FE1BAC" w14:textId="77777777" w:rsidR="00912E3D" w:rsidRDefault="00912E3D" w:rsidP="00527457">
            <w:pPr>
              <w:spacing w:before="100" w:beforeAutospacing="1" w:after="100" w:afterAutospacing="1"/>
              <w:rPr>
                <w:rFonts w:ascii="Times New Roman"/>
              </w:rPr>
            </w:pPr>
          </w:p>
          <w:p w14:paraId="56787518" w14:textId="77777777" w:rsidR="00912E3D" w:rsidRPr="00D020C2" w:rsidRDefault="00912E3D" w:rsidP="00527457">
            <w:pPr>
              <w:spacing w:before="100" w:beforeAutospacing="1" w:after="100" w:afterAutospacing="1"/>
              <w:rPr>
                <w:rFonts w:ascii="Times New Roman"/>
                <w:sz w:val="20"/>
                <w:szCs w:val="20"/>
              </w:rPr>
            </w:pPr>
            <w:r w:rsidRPr="00D020C2">
              <w:rPr>
                <w:rFonts w:ascii="Times New Roman"/>
                <w:sz w:val="20"/>
                <w:szCs w:val="20"/>
              </w:rPr>
              <w:t>(Why: Preparation of food for an activity that is purely social does not meet the mission of the TMN)</w:t>
            </w:r>
          </w:p>
        </w:tc>
        <w:tc>
          <w:tcPr>
            <w:tcW w:w="30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630EADD" w14:textId="77777777" w:rsidR="00912E3D" w:rsidRDefault="00912E3D" w:rsidP="00527457">
            <w:pPr>
              <w:pStyle w:val="TableParagraph"/>
              <w:spacing w:before="100" w:beforeAutospacing="1" w:after="100" w:afterAutospacing="1" w:line="239" w:lineRule="auto"/>
              <w:ind w:left="102"/>
              <w:rPr>
                <w:rFonts w:ascii="Times New Roman"/>
              </w:rPr>
            </w:pPr>
            <w:r w:rsidRPr="0016048F">
              <w:rPr>
                <w:rFonts w:ascii="Times New Roman"/>
              </w:rPr>
              <w:t xml:space="preserve">Planning and organizing logistics for a </w:t>
            </w:r>
            <w:r>
              <w:rPr>
                <w:rFonts w:ascii="Times New Roman"/>
              </w:rPr>
              <w:t>C</w:t>
            </w:r>
            <w:r w:rsidRPr="0016048F">
              <w:rPr>
                <w:rFonts w:ascii="Times New Roman"/>
              </w:rPr>
              <w:t>hapter volunteer recognition event.</w:t>
            </w:r>
            <w:r>
              <w:rPr>
                <w:rFonts w:ascii="Times New Roman"/>
              </w:rPr>
              <w:t xml:space="preserve"> </w:t>
            </w:r>
          </w:p>
          <w:p w14:paraId="7DAF159F" w14:textId="77777777" w:rsidR="00912E3D" w:rsidRPr="0016048F" w:rsidRDefault="00912E3D" w:rsidP="00527457">
            <w:pPr>
              <w:pStyle w:val="TableParagraph"/>
              <w:spacing w:before="100" w:beforeAutospacing="1" w:after="100" w:afterAutospacing="1" w:line="239" w:lineRule="auto"/>
              <w:ind w:left="102"/>
              <w:rPr>
                <w:rFonts w:ascii="Times New Roman"/>
              </w:rPr>
            </w:pPr>
            <w:r w:rsidRPr="0016048F">
              <w:rPr>
                <w:rFonts w:ascii="Times New Roman"/>
              </w:rPr>
              <w:t xml:space="preserve">Serving on the hospitality committee. </w:t>
            </w:r>
          </w:p>
          <w:p w14:paraId="40DD5FD6" w14:textId="77777777" w:rsidR="00912E3D" w:rsidRPr="0016048F" w:rsidRDefault="00912E3D" w:rsidP="00527457">
            <w:pPr>
              <w:pStyle w:val="TableParagraph"/>
              <w:spacing w:before="100" w:beforeAutospacing="1" w:after="100" w:afterAutospacing="1" w:line="239" w:lineRule="auto"/>
              <w:ind w:left="102"/>
              <w:rPr>
                <w:rFonts w:ascii="Times New Roman"/>
              </w:rPr>
            </w:pPr>
            <w:r w:rsidRPr="0016048F">
              <w:rPr>
                <w:rFonts w:ascii="Times New Roman"/>
              </w:rPr>
              <w:t>Coordinating the creation of a new Chapter Volunteer Project</w:t>
            </w:r>
          </w:p>
          <w:p w14:paraId="07B25DF3" w14:textId="77777777" w:rsidR="00912E3D" w:rsidRPr="0016048F" w:rsidRDefault="00912E3D" w:rsidP="00527457">
            <w:pPr>
              <w:pStyle w:val="TableParagraph"/>
              <w:spacing w:before="100" w:beforeAutospacing="1" w:after="100" w:afterAutospacing="1" w:line="239" w:lineRule="auto"/>
              <w:ind w:left="102"/>
              <w:rPr>
                <w:rFonts w:ascii="Times New Roman"/>
              </w:rPr>
            </w:pPr>
          </w:p>
        </w:tc>
        <w:tc>
          <w:tcPr>
            <w:tcW w:w="308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0CAF882" w14:textId="77777777" w:rsidR="00912E3D" w:rsidRDefault="00912E3D" w:rsidP="00527457">
            <w:pPr>
              <w:pStyle w:val="TableParagraph"/>
              <w:spacing w:before="100" w:beforeAutospacing="1" w:after="100" w:afterAutospacing="1"/>
              <w:ind w:left="102"/>
              <w:rPr>
                <w:rFonts w:ascii="Times New Roman"/>
              </w:rPr>
            </w:pPr>
            <w:r w:rsidRPr="0016048F">
              <w:rPr>
                <w:rFonts w:ascii="Times New Roman"/>
              </w:rPr>
              <w:t xml:space="preserve">Mentoring a </w:t>
            </w:r>
            <w:r>
              <w:rPr>
                <w:rFonts w:ascii="Times New Roman"/>
              </w:rPr>
              <w:t>TMN Member-in- Training</w:t>
            </w:r>
          </w:p>
          <w:p w14:paraId="65AC8D22" w14:textId="77777777" w:rsidR="00912E3D" w:rsidRPr="0016048F" w:rsidRDefault="00912E3D" w:rsidP="00527457">
            <w:pPr>
              <w:pStyle w:val="TableParagraph"/>
              <w:spacing w:before="100" w:beforeAutospacing="1" w:after="100" w:afterAutospacing="1"/>
              <w:ind w:left="102"/>
              <w:rPr>
                <w:rFonts w:ascii="Times New Roman"/>
              </w:rPr>
            </w:pPr>
            <w:r w:rsidRPr="0016048F">
              <w:rPr>
                <w:rFonts w:ascii="Times New Roman"/>
              </w:rPr>
              <w:t xml:space="preserve">Teaching at a </w:t>
            </w:r>
            <w:r>
              <w:rPr>
                <w:rFonts w:ascii="Times New Roman"/>
              </w:rPr>
              <w:t>N</w:t>
            </w:r>
            <w:r w:rsidRPr="0016048F">
              <w:rPr>
                <w:rFonts w:ascii="Times New Roman"/>
              </w:rPr>
              <w:t xml:space="preserve">ew </w:t>
            </w:r>
            <w:r>
              <w:rPr>
                <w:rFonts w:ascii="Times New Roman"/>
              </w:rPr>
              <w:t>C</w:t>
            </w:r>
            <w:r w:rsidRPr="0016048F">
              <w:rPr>
                <w:rFonts w:ascii="Times New Roman"/>
              </w:rPr>
              <w:t xml:space="preserve">lass training event </w:t>
            </w:r>
          </w:p>
          <w:p w14:paraId="27AF3F7F" w14:textId="77777777" w:rsidR="00912E3D" w:rsidRPr="0016048F" w:rsidRDefault="00912E3D" w:rsidP="00527457">
            <w:pPr>
              <w:pStyle w:val="TableParagraph"/>
              <w:spacing w:before="100" w:beforeAutospacing="1" w:after="100" w:afterAutospacing="1"/>
              <w:ind w:left="102"/>
              <w:rPr>
                <w:rFonts w:ascii="Times New Roman"/>
              </w:rPr>
            </w:pPr>
            <w:r>
              <w:rPr>
                <w:rFonts w:ascii="Times New Roman"/>
              </w:rPr>
              <w:t>Serving on a N</w:t>
            </w:r>
            <w:r w:rsidRPr="0016048F">
              <w:rPr>
                <w:rFonts w:ascii="Times New Roman"/>
              </w:rPr>
              <w:t xml:space="preserve">ew </w:t>
            </w:r>
            <w:r>
              <w:rPr>
                <w:rFonts w:ascii="Times New Roman"/>
              </w:rPr>
              <w:t>C</w:t>
            </w:r>
            <w:r w:rsidRPr="0016048F">
              <w:rPr>
                <w:rFonts w:ascii="Times New Roman"/>
              </w:rPr>
              <w:t>lass committee</w:t>
            </w:r>
          </w:p>
        </w:tc>
      </w:tr>
    </w:tbl>
    <w:p w14:paraId="0454F413" w14:textId="77777777" w:rsidR="00A47F83" w:rsidRDefault="00A47F83"/>
    <w:sectPr w:rsidR="00A47F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A64D" w14:textId="77777777" w:rsidR="007E4237" w:rsidRDefault="007E4237" w:rsidP="00912E3D">
      <w:r>
        <w:separator/>
      </w:r>
    </w:p>
  </w:endnote>
  <w:endnote w:type="continuationSeparator" w:id="0">
    <w:p w14:paraId="74A094B9" w14:textId="77777777" w:rsidR="007E4237" w:rsidRDefault="007E4237" w:rsidP="0091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24786" w14:textId="2D974BF2" w:rsidR="00912E3D" w:rsidRPr="00912E3D" w:rsidRDefault="00912E3D" w:rsidP="00912E3D">
    <w:pPr>
      <w:pStyle w:val="Footer"/>
      <w:pBdr>
        <w:top w:val="thinThickSmallGap" w:sz="24" w:space="1" w:color="823B0B" w:themeColor="accent2" w:themeShade="7F"/>
      </w:pBdr>
      <w:rPr>
        <w:rFonts w:asciiTheme="majorHAnsi" w:hAnsiTheme="majorHAnsi"/>
      </w:rPr>
    </w:pPr>
    <w:r>
      <w:rPr>
        <w:rFonts w:asciiTheme="majorHAnsi" w:hAnsiTheme="majorHAnsi"/>
      </w:rPr>
      <w:t>December 2017</w:t>
    </w:r>
    <w:r w:rsidRPr="00D019F0">
      <w:rPr>
        <w:rFonts w:asciiTheme="majorHAnsi" w:hAnsiTheme="majorHAnsi"/>
      </w:rPr>
      <w:ptab w:relativeTo="margin" w:alignment="right" w:leader="none"/>
    </w:r>
    <w:r w:rsidRPr="00D019F0">
      <w:rPr>
        <w:rFonts w:asciiTheme="majorHAnsi" w:hAnsiTheme="majorHAnsi"/>
      </w:rPr>
      <w:t xml:space="preserve">Page </w:t>
    </w:r>
    <w:r w:rsidRPr="00BA1543">
      <w:fldChar w:fldCharType="begin"/>
    </w:r>
    <w:r w:rsidRPr="00D019F0">
      <w:instrText xml:space="preserve"> PAGE   \* MERGEFORMAT </w:instrText>
    </w:r>
    <w:r w:rsidRPr="00BA1543">
      <w:fldChar w:fldCharType="separate"/>
    </w:r>
    <w:r>
      <w:t>14</w:t>
    </w:r>
    <w:r w:rsidRPr="00BA1543">
      <w:fldChar w:fldCharType="end"/>
    </w:r>
  </w:p>
  <w:p w14:paraId="39625E2C" w14:textId="77777777" w:rsidR="00912E3D" w:rsidRDefault="00912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CF793" w14:textId="77777777" w:rsidR="007E4237" w:rsidRDefault="007E4237" w:rsidP="00912E3D">
      <w:r>
        <w:separator/>
      </w:r>
    </w:p>
  </w:footnote>
  <w:footnote w:type="continuationSeparator" w:id="0">
    <w:p w14:paraId="5B90DD13" w14:textId="77777777" w:rsidR="007E4237" w:rsidRDefault="007E4237" w:rsidP="00912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05E96"/>
    <w:multiLevelType w:val="hybridMultilevel"/>
    <w:tmpl w:val="D6AAF618"/>
    <w:lvl w:ilvl="0" w:tplc="A74A4100">
      <w:start w:val="8"/>
      <w:numFmt w:val="decimal"/>
      <w:lvlText w:val="%1."/>
      <w:lvlJc w:val="left"/>
      <w:pPr>
        <w:ind w:left="460" w:hanging="360"/>
      </w:pPr>
      <w:rPr>
        <w:rFonts w:ascii="Times New Roman" w:eastAsia="Times New Roman" w:hAnsi="Times New Roman" w:hint="default"/>
        <w:spacing w:val="-5"/>
        <w:sz w:val="24"/>
        <w:szCs w:val="24"/>
      </w:rPr>
    </w:lvl>
    <w:lvl w:ilvl="1" w:tplc="0E063CA6">
      <w:start w:val="1"/>
      <w:numFmt w:val="bullet"/>
      <w:lvlText w:val=""/>
      <w:lvlJc w:val="left"/>
      <w:pPr>
        <w:ind w:left="940" w:hanging="360"/>
      </w:pPr>
      <w:rPr>
        <w:rFonts w:ascii="Symbol" w:eastAsia="Symbol" w:hAnsi="Symbol" w:hint="default"/>
        <w:sz w:val="24"/>
        <w:szCs w:val="24"/>
      </w:rPr>
    </w:lvl>
    <w:lvl w:ilvl="2" w:tplc="0C70A926">
      <w:start w:val="1"/>
      <w:numFmt w:val="bullet"/>
      <w:lvlText w:val="•"/>
      <w:lvlJc w:val="left"/>
      <w:pPr>
        <w:ind w:left="1900" w:hanging="360"/>
      </w:pPr>
      <w:rPr>
        <w:rFonts w:hint="default"/>
      </w:rPr>
    </w:lvl>
    <w:lvl w:ilvl="3" w:tplc="B6068828">
      <w:start w:val="1"/>
      <w:numFmt w:val="bullet"/>
      <w:lvlText w:val="•"/>
      <w:lvlJc w:val="left"/>
      <w:pPr>
        <w:ind w:left="2860" w:hanging="360"/>
      </w:pPr>
      <w:rPr>
        <w:rFonts w:hint="default"/>
      </w:rPr>
    </w:lvl>
    <w:lvl w:ilvl="4" w:tplc="D3CA6796">
      <w:start w:val="1"/>
      <w:numFmt w:val="bullet"/>
      <w:lvlText w:val="•"/>
      <w:lvlJc w:val="left"/>
      <w:pPr>
        <w:ind w:left="3820" w:hanging="360"/>
      </w:pPr>
      <w:rPr>
        <w:rFonts w:hint="default"/>
      </w:rPr>
    </w:lvl>
    <w:lvl w:ilvl="5" w:tplc="3AC61912">
      <w:start w:val="1"/>
      <w:numFmt w:val="bullet"/>
      <w:lvlText w:val="•"/>
      <w:lvlJc w:val="left"/>
      <w:pPr>
        <w:ind w:left="4780" w:hanging="360"/>
      </w:pPr>
      <w:rPr>
        <w:rFonts w:hint="default"/>
      </w:rPr>
    </w:lvl>
    <w:lvl w:ilvl="6" w:tplc="47143B36">
      <w:start w:val="1"/>
      <w:numFmt w:val="bullet"/>
      <w:lvlText w:val="•"/>
      <w:lvlJc w:val="left"/>
      <w:pPr>
        <w:ind w:left="5740" w:hanging="360"/>
      </w:pPr>
      <w:rPr>
        <w:rFonts w:hint="default"/>
      </w:rPr>
    </w:lvl>
    <w:lvl w:ilvl="7" w:tplc="D45A2102">
      <w:start w:val="1"/>
      <w:numFmt w:val="bullet"/>
      <w:lvlText w:val="•"/>
      <w:lvlJc w:val="left"/>
      <w:pPr>
        <w:ind w:left="6700" w:hanging="360"/>
      </w:pPr>
      <w:rPr>
        <w:rFonts w:hint="default"/>
      </w:rPr>
    </w:lvl>
    <w:lvl w:ilvl="8" w:tplc="9026651E">
      <w:start w:val="1"/>
      <w:numFmt w:val="bullet"/>
      <w:lvlText w:val="•"/>
      <w:lvlJc w:val="left"/>
      <w:pPr>
        <w:ind w:left="7660" w:hanging="360"/>
      </w:pPr>
      <w:rPr>
        <w:rFonts w:hint="default"/>
      </w:rPr>
    </w:lvl>
  </w:abstractNum>
  <w:abstractNum w:abstractNumId="1" w15:restartNumberingAfterBreak="0">
    <w:nsid w:val="429A4019"/>
    <w:multiLevelType w:val="hybridMultilevel"/>
    <w:tmpl w:val="85E41AAC"/>
    <w:lvl w:ilvl="0" w:tplc="862EF212">
      <w:start w:val="1"/>
      <w:numFmt w:val="upperLetter"/>
      <w:lvlText w:val="%1."/>
      <w:lvlJc w:val="left"/>
      <w:pPr>
        <w:ind w:left="940" w:hanging="360"/>
      </w:pPr>
      <w:rPr>
        <w:rFonts w:ascii="Times New Roman" w:eastAsia="Times New Roman" w:hAnsi="Times New Roman" w:hint="default"/>
        <w:spacing w:val="-6"/>
        <w:sz w:val="24"/>
        <w:szCs w:val="24"/>
      </w:rPr>
    </w:lvl>
    <w:lvl w:ilvl="1" w:tplc="2D149F68">
      <w:start w:val="1"/>
      <w:numFmt w:val="bullet"/>
      <w:lvlText w:val="•"/>
      <w:lvlJc w:val="left"/>
      <w:pPr>
        <w:ind w:left="1221" w:hanging="360"/>
      </w:pPr>
      <w:rPr>
        <w:rFonts w:hint="default"/>
      </w:rPr>
    </w:lvl>
    <w:lvl w:ilvl="2" w:tplc="D0B40B2A">
      <w:start w:val="1"/>
      <w:numFmt w:val="bullet"/>
      <w:lvlText w:val="•"/>
      <w:lvlJc w:val="left"/>
      <w:pPr>
        <w:ind w:left="2147" w:hanging="360"/>
      </w:pPr>
      <w:rPr>
        <w:rFonts w:hint="default"/>
      </w:rPr>
    </w:lvl>
    <w:lvl w:ilvl="3" w:tplc="9574114A">
      <w:start w:val="1"/>
      <w:numFmt w:val="bullet"/>
      <w:lvlText w:val="•"/>
      <w:lvlJc w:val="left"/>
      <w:pPr>
        <w:ind w:left="3074" w:hanging="360"/>
      </w:pPr>
      <w:rPr>
        <w:rFonts w:hint="default"/>
      </w:rPr>
    </w:lvl>
    <w:lvl w:ilvl="4" w:tplc="7F569E2A">
      <w:start w:val="1"/>
      <w:numFmt w:val="bullet"/>
      <w:lvlText w:val="•"/>
      <w:lvlJc w:val="left"/>
      <w:pPr>
        <w:ind w:left="4000" w:hanging="360"/>
      </w:pPr>
      <w:rPr>
        <w:rFonts w:hint="default"/>
      </w:rPr>
    </w:lvl>
    <w:lvl w:ilvl="5" w:tplc="58F041B6">
      <w:start w:val="1"/>
      <w:numFmt w:val="bullet"/>
      <w:lvlText w:val="•"/>
      <w:lvlJc w:val="left"/>
      <w:pPr>
        <w:ind w:left="4927" w:hanging="360"/>
      </w:pPr>
      <w:rPr>
        <w:rFonts w:hint="default"/>
      </w:rPr>
    </w:lvl>
    <w:lvl w:ilvl="6" w:tplc="459A903E">
      <w:start w:val="1"/>
      <w:numFmt w:val="bullet"/>
      <w:lvlText w:val="•"/>
      <w:lvlJc w:val="left"/>
      <w:pPr>
        <w:ind w:left="5853" w:hanging="360"/>
      </w:pPr>
      <w:rPr>
        <w:rFonts w:hint="default"/>
      </w:rPr>
    </w:lvl>
    <w:lvl w:ilvl="7" w:tplc="16924DB2">
      <w:start w:val="1"/>
      <w:numFmt w:val="bullet"/>
      <w:lvlText w:val="•"/>
      <w:lvlJc w:val="left"/>
      <w:pPr>
        <w:ind w:left="6780" w:hanging="360"/>
      </w:pPr>
      <w:rPr>
        <w:rFonts w:hint="default"/>
      </w:rPr>
    </w:lvl>
    <w:lvl w:ilvl="8" w:tplc="326A8A38">
      <w:start w:val="1"/>
      <w:numFmt w:val="bullet"/>
      <w:lvlText w:val="•"/>
      <w:lvlJc w:val="left"/>
      <w:pPr>
        <w:ind w:left="770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3D"/>
    <w:rsid w:val="004634C5"/>
    <w:rsid w:val="007E4237"/>
    <w:rsid w:val="00912E3D"/>
    <w:rsid w:val="00A47F83"/>
    <w:rsid w:val="00D1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4B5E"/>
  <w15:chartTrackingRefBased/>
  <w15:docId w15:val="{562C40F4-2534-450A-A5A5-E84E9204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12E3D"/>
    <w:pPr>
      <w:widowControl w:val="0"/>
      <w:spacing w:after="0" w:line="240" w:lineRule="auto"/>
    </w:pPr>
  </w:style>
  <w:style w:type="paragraph" w:styleId="Heading1">
    <w:name w:val="heading 1"/>
    <w:basedOn w:val="Normal"/>
    <w:link w:val="Heading1Char"/>
    <w:uiPriority w:val="1"/>
    <w:qFormat/>
    <w:rsid w:val="00912E3D"/>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E3D"/>
    <w:pPr>
      <w:tabs>
        <w:tab w:val="center" w:pos="4680"/>
        <w:tab w:val="right" w:pos="9360"/>
      </w:tabs>
    </w:pPr>
  </w:style>
  <w:style w:type="character" w:customStyle="1" w:styleId="HeaderChar">
    <w:name w:val="Header Char"/>
    <w:basedOn w:val="DefaultParagraphFont"/>
    <w:link w:val="Header"/>
    <w:uiPriority w:val="99"/>
    <w:rsid w:val="00912E3D"/>
  </w:style>
  <w:style w:type="paragraph" w:styleId="Footer">
    <w:name w:val="footer"/>
    <w:basedOn w:val="Normal"/>
    <w:link w:val="FooterChar"/>
    <w:uiPriority w:val="99"/>
    <w:unhideWhenUsed/>
    <w:rsid w:val="00912E3D"/>
    <w:pPr>
      <w:tabs>
        <w:tab w:val="center" w:pos="4680"/>
        <w:tab w:val="right" w:pos="9360"/>
      </w:tabs>
    </w:pPr>
  </w:style>
  <w:style w:type="character" w:customStyle="1" w:styleId="FooterChar">
    <w:name w:val="Footer Char"/>
    <w:basedOn w:val="DefaultParagraphFont"/>
    <w:link w:val="Footer"/>
    <w:uiPriority w:val="99"/>
    <w:rsid w:val="00912E3D"/>
  </w:style>
  <w:style w:type="character" w:customStyle="1" w:styleId="Heading1Char">
    <w:name w:val="Heading 1 Char"/>
    <w:basedOn w:val="DefaultParagraphFont"/>
    <w:link w:val="Heading1"/>
    <w:uiPriority w:val="1"/>
    <w:rsid w:val="00912E3D"/>
    <w:rPr>
      <w:rFonts w:ascii="Times New Roman" w:eastAsia="Times New Roman" w:hAnsi="Times New Roman"/>
      <w:b/>
      <w:bCs/>
      <w:sz w:val="24"/>
      <w:szCs w:val="24"/>
    </w:rPr>
  </w:style>
  <w:style w:type="paragraph" w:styleId="BodyText">
    <w:name w:val="Body Text"/>
    <w:basedOn w:val="Normal"/>
    <w:link w:val="BodyTextChar"/>
    <w:uiPriority w:val="1"/>
    <w:qFormat/>
    <w:rsid w:val="00912E3D"/>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2E3D"/>
    <w:rPr>
      <w:rFonts w:ascii="Times New Roman" w:eastAsia="Times New Roman" w:hAnsi="Times New Roman"/>
      <w:sz w:val="24"/>
      <w:szCs w:val="24"/>
    </w:rPr>
  </w:style>
  <w:style w:type="paragraph" w:customStyle="1" w:styleId="TableParagraph">
    <w:name w:val="Table Paragraph"/>
    <w:basedOn w:val="Normal"/>
    <w:uiPriority w:val="1"/>
    <w:qFormat/>
    <w:rsid w:val="00912E3D"/>
  </w:style>
  <w:style w:type="character" w:styleId="Hyperlink">
    <w:name w:val="Hyperlink"/>
    <w:basedOn w:val="DefaultParagraphFont"/>
    <w:uiPriority w:val="99"/>
    <w:unhideWhenUsed/>
    <w:rsid w:val="00912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xmn.org/tmn-vms-us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Foster</dc:creator>
  <cp:keywords/>
  <dc:description/>
  <cp:lastModifiedBy>Cheryl Foster</cp:lastModifiedBy>
  <cp:revision>2</cp:revision>
  <dcterms:created xsi:type="dcterms:W3CDTF">2018-05-28T13:57:00Z</dcterms:created>
  <dcterms:modified xsi:type="dcterms:W3CDTF">2018-05-28T13:59:00Z</dcterms:modified>
</cp:coreProperties>
</file>